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74C0" w:rsidRPr="00C20F7B" w:rsidRDefault="00AF7F03" w:rsidP="00E44190">
      <w:pPr>
        <w:pStyle w:val="aa"/>
        <w:spacing w:after="0"/>
        <w:jc w:val="both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7" type="#_x0000_t202" style="position:absolute;left:0;text-align:left;margin-left:270.85pt;margin-top:-3pt;width:232.1pt;height:114.9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" strokecolor="white">
            <v:textbox>
              <w:txbxContent>
                <w:p w:rsidR="00AF7F03" w:rsidRDefault="00AF7F03"/>
                <w:p w:rsidR="00AF7F03" w:rsidRDefault="00AF7F03"/>
                <w:tbl>
                  <w:tblPr>
                    <w:tblW w:w="0" w:type="auto"/>
                    <w:tblLook w:val="0000" w:firstRow="0" w:lastRow="0" w:firstColumn="0" w:lastColumn="0" w:noHBand="0" w:noVBand="0"/>
                  </w:tblPr>
                  <w:tblGrid>
                    <w:gridCol w:w="4554"/>
                  </w:tblGrid>
                  <w:tr w:rsidR="00AF7F03" w:rsidRPr="00AF7F03" w:rsidTr="00AF7F03">
                    <w:trPr>
                      <w:trHeight w:val="266"/>
                    </w:trPr>
                    <w:tc>
                      <w:tcPr>
                        <w:tcW w:w="4554" w:type="dxa"/>
                      </w:tcPr>
                      <w:p w:rsidR="00E44190" w:rsidRPr="00AF7F03" w:rsidRDefault="00E44190" w:rsidP="00AF7F03">
                        <w:pPr>
                          <w:spacing w:line="360" w:lineRule="auto"/>
                          <w:jc w:val="right"/>
                          <w:rPr>
                            <w:b/>
                          </w:rPr>
                        </w:pPr>
                        <w:r w:rsidRPr="00AF7F03">
                          <w:rPr>
                            <w:b/>
                          </w:rPr>
                          <w:t>УТВЕРЖДЕНО</w:t>
                        </w:r>
                      </w:p>
                    </w:tc>
                  </w:tr>
                  <w:tr w:rsidR="00AF7F03" w:rsidRPr="009346FF" w:rsidTr="00AF7F03">
                    <w:trPr>
                      <w:trHeight w:val="1140"/>
                    </w:trPr>
                    <w:tc>
                      <w:tcPr>
                        <w:tcW w:w="4554" w:type="dxa"/>
                      </w:tcPr>
                      <w:p w:rsidR="00E44190" w:rsidRDefault="00E44190" w:rsidP="00AF7F03">
                        <w:pPr>
                          <w:spacing w:line="360" w:lineRule="auto"/>
                          <w:jc w:val="right"/>
                        </w:pPr>
                        <w:r w:rsidRPr="009346FF">
                          <w:t>решением Тендерной комиссии</w:t>
                        </w:r>
                      </w:p>
                      <w:p w:rsidR="00E44190" w:rsidRDefault="00AF7F03" w:rsidP="00AF7F03">
                        <w:pPr>
                          <w:spacing w:line="360" w:lineRule="auto"/>
                          <w:jc w:val="right"/>
                        </w:pPr>
                        <w:r>
                          <w:t>Протокол № 57</w:t>
                        </w:r>
                      </w:p>
                      <w:p w:rsidR="00E44190" w:rsidRPr="009346FF" w:rsidRDefault="00AF7F03" w:rsidP="00AF7F03">
                        <w:pPr>
                          <w:spacing w:line="360" w:lineRule="auto"/>
                          <w:jc w:val="right"/>
                        </w:pPr>
                        <w:r>
                          <w:t xml:space="preserve">«30» июля 2015 </w:t>
                        </w:r>
                        <w:r w:rsidR="00E44190">
                          <w:t>г.</w:t>
                        </w:r>
                      </w:p>
                    </w:tc>
                  </w:tr>
                </w:tbl>
                <w:p w:rsidR="008139CE" w:rsidRPr="00974735" w:rsidRDefault="008139CE" w:rsidP="00B93D14">
                  <w:pPr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  <w:r w:rsidR="00E44190" w:rsidRPr="00154861">
        <w:rPr>
          <w:b/>
          <w:iCs/>
          <w:sz w:val="24"/>
          <w:szCs w:val="24"/>
        </w:rPr>
        <w:t>Форма 6 «Техническое задание»</w:t>
      </w:r>
    </w:p>
    <w:p w:rsidR="005D74C0" w:rsidRPr="00C20F7B" w:rsidRDefault="005D74C0" w:rsidP="00BB7BF6">
      <w:pPr>
        <w:pStyle w:val="aa"/>
        <w:spacing w:after="0"/>
        <w:ind w:left="4253" w:firstLine="703"/>
        <w:jc w:val="both"/>
        <w:outlineLvl w:val="0"/>
        <w:rPr>
          <w:b/>
          <w:sz w:val="22"/>
          <w:szCs w:val="22"/>
        </w:rPr>
      </w:pPr>
    </w:p>
    <w:p w:rsidR="005D74C0" w:rsidRPr="00C20F7B" w:rsidRDefault="005D74C0" w:rsidP="00BB7BF6">
      <w:pPr>
        <w:pStyle w:val="aa"/>
        <w:spacing w:after="0"/>
        <w:ind w:left="4253" w:firstLine="703"/>
        <w:jc w:val="both"/>
        <w:outlineLvl w:val="0"/>
        <w:rPr>
          <w:b/>
          <w:sz w:val="22"/>
          <w:szCs w:val="22"/>
        </w:rPr>
      </w:pPr>
    </w:p>
    <w:p w:rsidR="005D74C0" w:rsidRPr="00C20F7B" w:rsidRDefault="005D74C0" w:rsidP="00BB7BF6">
      <w:pPr>
        <w:pStyle w:val="aa"/>
        <w:spacing w:after="0"/>
        <w:ind w:left="4253" w:firstLine="703"/>
        <w:jc w:val="both"/>
        <w:outlineLvl w:val="0"/>
        <w:rPr>
          <w:b/>
          <w:sz w:val="22"/>
          <w:szCs w:val="22"/>
        </w:rPr>
      </w:pPr>
    </w:p>
    <w:p w:rsidR="005D74C0" w:rsidRPr="00C20F7B" w:rsidRDefault="005D74C0" w:rsidP="00BB7BF6">
      <w:pPr>
        <w:pStyle w:val="aa"/>
        <w:spacing w:after="0"/>
        <w:ind w:left="4253" w:firstLine="703"/>
        <w:jc w:val="both"/>
        <w:outlineLvl w:val="0"/>
        <w:rPr>
          <w:b/>
          <w:sz w:val="22"/>
          <w:szCs w:val="22"/>
        </w:rPr>
      </w:pPr>
    </w:p>
    <w:p w:rsidR="005D74C0" w:rsidRPr="00C20F7B" w:rsidRDefault="005D74C0" w:rsidP="00BB7BF6">
      <w:pPr>
        <w:pStyle w:val="aa"/>
        <w:spacing w:after="0"/>
        <w:ind w:left="4253" w:firstLine="703"/>
        <w:jc w:val="both"/>
        <w:outlineLvl w:val="0"/>
        <w:rPr>
          <w:b/>
          <w:sz w:val="22"/>
          <w:szCs w:val="22"/>
        </w:rPr>
      </w:pPr>
    </w:p>
    <w:p w:rsidR="005D74C0" w:rsidRPr="00C20F7B" w:rsidRDefault="005D74C0" w:rsidP="00BB7BF6">
      <w:pPr>
        <w:pStyle w:val="aa"/>
        <w:spacing w:after="0"/>
        <w:ind w:left="4253" w:firstLine="703"/>
        <w:jc w:val="both"/>
        <w:outlineLvl w:val="0"/>
        <w:rPr>
          <w:b/>
          <w:sz w:val="22"/>
          <w:szCs w:val="22"/>
        </w:rPr>
      </w:pPr>
    </w:p>
    <w:p w:rsidR="00BB7BF6" w:rsidRPr="00B141E5" w:rsidRDefault="00BB7BF6" w:rsidP="00E44190">
      <w:pPr>
        <w:tabs>
          <w:tab w:val="left" w:pos="598"/>
        </w:tabs>
        <w:outlineLvl w:val="0"/>
        <w:rPr>
          <w:b/>
          <w:sz w:val="22"/>
          <w:szCs w:val="22"/>
        </w:rPr>
      </w:pPr>
    </w:p>
    <w:p w:rsidR="00BB7BF6" w:rsidRPr="00B141E5" w:rsidRDefault="00BB7BF6" w:rsidP="00BB7BF6">
      <w:pPr>
        <w:jc w:val="center"/>
        <w:outlineLvl w:val="0"/>
        <w:rPr>
          <w:b/>
          <w:sz w:val="22"/>
          <w:szCs w:val="22"/>
        </w:rPr>
      </w:pPr>
    </w:p>
    <w:p w:rsidR="00BB7BF6" w:rsidRPr="00B141E5" w:rsidRDefault="00BB7BF6" w:rsidP="00BB7BF6">
      <w:pPr>
        <w:jc w:val="center"/>
        <w:outlineLvl w:val="0"/>
        <w:rPr>
          <w:b/>
          <w:sz w:val="22"/>
          <w:szCs w:val="22"/>
        </w:rPr>
      </w:pPr>
      <w:bookmarkStart w:id="0" w:name="_GoBack"/>
      <w:bookmarkEnd w:id="0"/>
    </w:p>
    <w:p w:rsidR="00694DFB" w:rsidRPr="00B141E5" w:rsidRDefault="00DA4B3A" w:rsidP="00BB7BF6">
      <w:pPr>
        <w:jc w:val="center"/>
        <w:outlineLvl w:val="0"/>
        <w:rPr>
          <w:b/>
          <w:sz w:val="22"/>
          <w:szCs w:val="22"/>
        </w:rPr>
      </w:pPr>
      <w:r w:rsidRPr="00B141E5">
        <w:rPr>
          <w:b/>
          <w:sz w:val="22"/>
          <w:szCs w:val="22"/>
        </w:rPr>
        <w:t xml:space="preserve">ТЕХНИЧЕСКОЕ </w:t>
      </w:r>
      <w:r w:rsidR="007601D6" w:rsidRPr="00B141E5">
        <w:rPr>
          <w:b/>
          <w:sz w:val="22"/>
          <w:szCs w:val="22"/>
        </w:rPr>
        <w:t>ЗАДАНИЕ</w:t>
      </w:r>
    </w:p>
    <w:p w:rsidR="000F09C2" w:rsidRDefault="00C20F7B" w:rsidP="000F09C2">
      <w:pPr>
        <w:spacing w:before="60"/>
        <w:jc w:val="center"/>
      </w:pPr>
      <w:r>
        <w:t>на выполнение работ</w:t>
      </w:r>
      <w:r w:rsidR="00E44190">
        <w:t xml:space="preserve"> «Закладка пунктов геодезической сети геодинамического полигона»</w:t>
      </w:r>
    </w:p>
    <w:p w:rsidR="00C20F7B" w:rsidRPr="00B141E5" w:rsidRDefault="00C20F7B" w:rsidP="000F09C2">
      <w:pPr>
        <w:spacing w:before="60"/>
        <w:jc w:val="center"/>
        <w:rPr>
          <w:b/>
        </w:rPr>
      </w:pPr>
    </w:p>
    <w:tbl>
      <w:tblPr>
        <w:tblW w:w="507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22"/>
        <w:gridCol w:w="2569"/>
        <w:gridCol w:w="7258"/>
      </w:tblGrid>
      <w:tr w:rsidR="00955406" w:rsidRPr="00B141E5" w:rsidTr="00B67624">
        <w:trPr>
          <w:tblHeader/>
        </w:trPr>
        <w:tc>
          <w:tcPr>
            <w:tcW w:w="1655" w:type="pct"/>
            <w:gridSpan w:val="2"/>
            <w:tcBorders>
              <w:bottom w:val="single" w:sz="4" w:space="0" w:color="auto"/>
            </w:tcBorders>
            <w:shd w:val="clear" w:color="auto" w:fill="D9D9D9"/>
          </w:tcPr>
          <w:p w:rsidR="00694DFB" w:rsidRPr="00B141E5" w:rsidRDefault="00694DFB" w:rsidP="00B67624">
            <w:pPr>
              <w:rPr>
                <w:b/>
                <w:sz w:val="22"/>
                <w:szCs w:val="22"/>
              </w:rPr>
            </w:pPr>
            <w:r w:rsidRPr="00B141E5">
              <w:rPr>
                <w:b/>
                <w:sz w:val="22"/>
                <w:szCs w:val="22"/>
              </w:rPr>
              <w:t>Перечень основных данных и требований</w:t>
            </w:r>
          </w:p>
        </w:tc>
        <w:tc>
          <w:tcPr>
            <w:tcW w:w="3345" w:type="pct"/>
            <w:tcBorders>
              <w:bottom w:val="single" w:sz="4" w:space="0" w:color="auto"/>
            </w:tcBorders>
            <w:shd w:val="clear" w:color="auto" w:fill="D9D9D9"/>
          </w:tcPr>
          <w:p w:rsidR="00694DFB" w:rsidRPr="00B141E5" w:rsidRDefault="00694DFB" w:rsidP="00BB7BF6">
            <w:pPr>
              <w:jc w:val="center"/>
              <w:rPr>
                <w:b/>
                <w:sz w:val="22"/>
                <w:szCs w:val="22"/>
              </w:rPr>
            </w:pPr>
            <w:r w:rsidRPr="00B141E5">
              <w:rPr>
                <w:b/>
                <w:sz w:val="22"/>
                <w:szCs w:val="22"/>
              </w:rPr>
              <w:t>Содержание основных данных и требований</w:t>
            </w:r>
          </w:p>
        </w:tc>
      </w:tr>
      <w:tr w:rsidR="00955406" w:rsidRPr="00B141E5" w:rsidTr="00CE0192">
        <w:tc>
          <w:tcPr>
            <w:tcW w:w="5000" w:type="pct"/>
            <w:gridSpan w:val="3"/>
            <w:shd w:val="clear" w:color="auto" w:fill="F3F3F3"/>
          </w:tcPr>
          <w:p w:rsidR="00694DFB" w:rsidRPr="00B141E5" w:rsidRDefault="00694DFB" w:rsidP="00BB7BF6">
            <w:pPr>
              <w:rPr>
                <w:b/>
                <w:i/>
                <w:sz w:val="22"/>
                <w:szCs w:val="22"/>
              </w:rPr>
            </w:pPr>
            <w:r w:rsidRPr="00B141E5">
              <w:rPr>
                <w:b/>
                <w:i/>
                <w:sz w:val="22"/>
                <w:szCs w:val="22"/>
              </w:rPr>
              <w:t>1. Общие сведения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694DFB" w:rsidRPr="00B141E5" w:rsidRDefault="00694DFB" w:rsidP="00BB7BF6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</w:t>
            </w:r>
            <w:r w:rsidR="00C012C0" w:rsidRPr="00B141E5">
              <w:rPr>
                <w:sz w:val="22"/>
                <w:szCs w:val="22"/>
              </w:rPr>
              <w:t>1</w:t>
            </w:r>
            <w:r w:rsidRPr="00B141E5">
              <w:rPr>
                <w:sz w:val="22"/>
                <w:szCs w:val="22"/>
              </w:rPr>
              <w:t xml:space="preserve">. Наименование </w:t>
            </w:r>
            <w:r w:rsidR="00160A32" w:rsidRPr="00B141E5">
              <w:rPr>
                <w:sz w:val="22"/>
                <w:szCs w:val="22"/>
              </w:rPr>
              <w:t>объект</w:t>
            </w:r>
            <w:r w:rsidR="00A64AB8" w:rsidRPr="00B141E5">
              <w:rPr>
                <w:sz w:val="22"/>
                <w:szCs w:val="22"/>
              </w:rPr>
              <w:t>а</w:t>
            </w:r>
          </w:p>
        </w:tc>
        <w:tc>
          <w:tcPr>
            <w:tcW w:w="3345" w:type="pct"/>
          </w:tcPr>
          <w:p w:rsidR="00694DFB" w:rsidRPr="00B141E5" w:rsidRDefault="00153EBF" w:rsidP="00153EBF">
            <w:pPr>
              <w:rPr>
                <w:sz w:val="20"/>
                <w:szCs w:val="22"/>
              </w:rPr>
            </w:pPr>
            <w:r>
              <w:rPr>
                <w:sz w:val="22"/>
                <w:szCs w:val="22"/>
              </w:rPr>
              <w:t>Геодинамический полигон</w:t>
            </w:r>
            <w:r w:rsidR="00832991" w:rsidRPr="00B141E5">
              <w:rPr>
                <w:sz w:val="22"/>
                <w:szCs w:val="22"/>
              </w:rPr>
              <w:t xml:space="preserve"> 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1A5666" w:rsidRPr="00B141E5" w:rsidRDefault="001A5666" w:rsidP="00BB7BF6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1.2. Местоположение объекта изысканий</w:t>
            </w:r>
          </w:p>
        </w:tc>
        <w:tc>
          <w:tcPr>
            <w:tcW w:w="3345" w:type="pct"/>
          </w:tcPr>
          <w:p w:rsidR="001A5666" w:rsidRPr="00B141E5" w:rsidRDefault="001A5666" w:rsidP="00832991">
            <w:pPr>
              <w:rPr>
                <w:sz w:val="22"/>
                <w:szCs w:val="22"/>
              </w:rPr>
            </w:pPr>
            <w:r w:rsidRPr="00B141E5">
              <w:rPr>
                <w:bCs/>
                <w:sz w:val="22"/>
                <w:szCs w:val="22"/>
              </w:rPr>
              <w:t>Красноярский край, Эвенкийский муниципальный район, Куюмбинское месторождение</w:t>
            </w:r>
            <w:r w:rsidR="008E3C90" w:rsidRPr="00B141E5">
              <w:rPr>
                <w:bCs/>
                <w:sz w:val="22"/>
                <w:szCs w:val="22"/>
              </w:rPr>
              <w:t>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1A5666" w:rsidRPr="00B141E5" w:rsidRDefault="001A5666" w:rsidP="00153EBF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1.3. Основание для </w:t>
            </w:r>
            <w:r w:rsidR="00153EBF">
              <w:rPr>
                <w:sz w:val="22"/>
                <w:szCs w:val="22"/>
              </w:rPr>
              <w:t>выполнения работ</w:t>
            </w:r>
          </w:p>
        </w:tc>
        <w:tc>
          <w:tcPr>
            <w:tcW w:w="3345" w:type="pct"/>
          </w:tcPr>
          <w:p w:rsidR="001A5666" w:rsidRPr="005373CA" w:rsidRDefault="001A5666" w:rsidP="009F4F61">
            <w:pPr>
              <w:spacing w:before="60"/>
              <w:rPr>
                <w:bCs/>
                <w:sz w:val="22"/>
                <w:szCs w:val="22"/>
                <w:highlight w:val="yellow"/>
              </w:rPr>
            </w:pPr>
            <w:r w:rsidRPr="008139CE">
              <w:rPr>
                <w:sz w:val="22"/>
                <w:szCs w:val="22"/>
              </w:rPr>
              <w:t>Договор №</w:t>
            </w:r>
            <w:r w:rsidR="00046BF4" w:rsidRPr="008139CE">
              <w:rPr>
                <w:sz w:val="22"/>
                <w:szCs w:val="22"/>
              </w:rPr>
              <w:t xml:space="preserve"> ………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046BF4" w:rsidRPr="00B141E5" w:rsidRDefault="00046BF4" w:rsidP="00070C78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1.4. Заказчик</w:t>
            </w:r>
          </w:p>
        </w:tc>
        <w:tc>
          <w:tcPr>
            <w:tcW w:w="3345" w:type="pct"/>
          </w:tcPr>
          <w:p w:rsidR="00046BF4" w:rsidRPr="00B141E5" w:rsidRDefault="00046BF4" w:rsidP="00070C78">
            <w:pPr>
              <w:spacing w:before="60"/>
              <w:rPr>
                <w:bCs/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ООО «Славнефть-Красноярскнефтегаз»</w:t>
            </w:r>
          </w:p>
        </w:tc>
      </w:tr>
      <w:tr w:rsidR="00955406" w:rsidRPr="005373CA" w:rsidTr="00B67624">
        <w:tc>
          <w:tcPr>
            <w:tcW w:w="1655" w:type="pct"/>
            <w:gridSpan w:val="2"/>
          </w:tcPr>
          <w:p w:rsidR="00046BF4" w:rsidRPr="008139CE" w:rsidRDefault="00046BF4" w:rsidP="00070C78">
            <w:pPr>
              <w:rPr>
                <w:sz w:val="22"/>
                <w:szCs w:val="22"/>
              </w:rPr>
            </w:pPr>
            <w:r w:rsidRPr="008139CE">
              <w:rPr>
                <w:sz w:val="22"/>
                <w:szCs w:val="22"/>
              </w:rPr>
              <w:t>1.5. Генподрядчик</w:t>
            </w:r>
          </w:p>
        </w:tc>
        <w:tc>
          <w:tcPr>
            <w:tcW w:w="3345" w:type="pct"/>
          </w:tcPr>
          <w:p w:rsidR="00046BF4" w:rsidRPr="005373CA" w:rsidRDefault="00046BF4" w:rsidP="00070C78">
            <w:pPr>
              <w:rPr>
                <w:bCs/>
                <w:sz w:val="22"/>
                <w:szCs w:val="22"/>
                <w:highlight w:val="yellow"/>
              </w:rPr>
            </w:pP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046BF4" w:rsidRPr="008139CE" w:rsidRDefault="00046BF4" w:rsidP="00070C78">
            <w:pPr>
              <w:rPr>
                <w:sz w:val="22"/>
                <w:szCs w:val="22"/>
              </w:rPr>
            </w:pPr>
            <w:r w:rsidRPr="008139CE">
              <w:rPr>
                <w:sz w:val="22"/>
                <w:szCs w:val="22"/>
              </w:rPr>
              <w:t>1.6.</w:t>
            </w:r>
            <w:r w:rsidR="000F12B9" w:rsidRPr="008139CE">
              <w:rPr>
                <w:sz w:val="22"/>
                <w:szCs w:val="22"/>
              </w:rPr>
              <w:t xml:space="preserve"> </w:t>
            </w:r>
            <w:r w:rsidRPr="008139CE">
              <w:rPr>
                <w:sz w:val="22"/>
                <w:szCs w:val="22"/>
              </w:rPr>
              <w:t>Исполнитель</w:t>
            </w:r>
          </w:p>
        </w:tc>
        <w:tc>
          <w:tcPr>
            <w:tcW w:w="3345" w:type="pct"/>
          </w:tcPr>
          <w:p w:rsidR="00046BF4" w:rsidRPr="005373CA" w:rsidRDefault="00046BF4" w:rsidP="00070C78">
            <w:pPr>
              <w:rPr>
                <w:bCs/>
                <w:sz w:val="22"/>
                <w:szCs w:val="22"/>
              </w:rPr>
            </w:pP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046BF4" w:rsidRPr="00B141E5" w:rsidRDefault="00046BF4" w:rsidP="00070C78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1.7.  Требования к исполнителю</w:t>
            </w:r>
          </w:p>
        </w:tc>
        <w:tc>
          <w:tcPr>
            <w:tcW w:w="3345" w:type="pct"/>
          </w:tcPr>
          <w:p w:rsidR="00046BF4" w:rsidRPr="00B141E5" w:rsidRDefault="00B67624" w:rsidP="00F875DF">
            <w:pPr>
              <w:jc w:val="both"/>
              <w:rPr>
                <w:bCs/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</w:t>
            </w:r>
            <w:r w:rsidR="00DF0F94" w:rsidRPr="00B141E5">
              <w:rPr>
                <w:sz w:val="22"/>
                <w:szCs w:val="22"/>
              </w:rPr>
              <w:t xml:space="preserve"> </w:t>
            </w:r>
            <w:r w:rsidR="00046BF4" w:rsidRPr="00B141E5">
              <w:rPr>
                <w:sz w:val="22"/>
                <w:szCs w:val="22"/>
              </w:rPr>
              <w:t xml:space="preserve">Наличие </w:t>
            </w:r>
            <w:r w:rsidR="00F875DF">
              <w:rPr>
                <w:sz w:val="22"/>
                <w:szCs w:val="22"/>
              </w:rPr>
              <w:t>лицензии</w:t>
            </w:r>
            <w:r w:rsidR="00046BF4" w:rsidRPr="00B141E5">
              <w:rPr>
                <w:sz w:val="22"/>
                <w:szCs w:val="22"/>
              </w:rPr>
              <w:t xml:space="preserve"> от саморегулируемой организации </w:t>
            </w:r>
            <w:r w:rsidR="00293407" w:rsidRPr="00B141E5">
              <w:rPr>
                <w:sz w:val="22"/>
                <w:szCs w:val="22"/>
              </w:rPr>
              <w:t xml:space="preserve">на виды </w:t>
            </w:r>
            <w:r w:rsidR="00F875DF">
              <w:rPr>
                <w:sz w:val="22"/>
                <w:szCs w:val="22"/>
              </w:rPr>
              <w:t>инженерно-</w:t>
            </w:r>
            <w:r w:rsidR="00153EBF">
              <w:rPr>
                <w:sz w:val="22"/>
                <w:szCs w:val="22"/>
              </w:rPr>
              <w:t xml:space="preserve">геодезических </w:t>
            </w:r>
            <w:r w:rsidR="00293407" w:rsidRPr="00B141E5">
              <w:rPr>
                <w:sz w:val="22"/>
                <w:szCs w:val="22"/>
              </w:rPr>
              <w:t xml:space="preserve">работ, </w:t>
            </w:r>
            <w:r w:rsidR="00F875DF">
              <w:rPr>
                <w:sz w:val="22"/>
                <w:szCs w:val="22"/>
              </w:rPr>
              <w:t>предусмотренные в техническом задании.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046BF4" w:rsidRPr="00B141E5" w:rsidRDefault="00046BF4" w:rsidP="00153EBF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1.8. Вид</w:t>
            </w:r>
            <w:r w:rsidR="00B66D07">
              <w:rPr>
                <w:sz w:val="22"/>
                <w:szCs w:val="22"/>
              </w:rPr>
              <w:t>ы</w:t>
            </w:r>
            <w:r w:rsidRPr="00B141E5">
              <w:rPr>
                <w:sz w:val="22"/>
                <w:szCs w:val="22"/>
              </w:rPr>
              <w:t xml:space="preserve"> </w:t>
            </w:r>
            <w:r w:rsidR="00153EBF">
              <w:rPr>
                <w:sz w:val="22"/>
                <w:szCs w:val="22"/>
              </w:rPr>
              <w:t>работ</w:t>
            </w:r>
          </w:p>
        </w:tc>
        <w:tc>
          <w:tcPr>
            <w:tcW w:w="3345" w:type="pct"/>
          </w:tcPr>
          <w:p w:rsidR="00151F02" w:rsidRPr="00965C48" w:rsidRDefault="00965C48" w:rsidP="00965C48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З</w:t>
            </w:r>
            <w:r w:rsidR="00153EBF" w:rsidRPr="00965C48">
              <w:rPr>
                <w:sz w:val="22"/>
                <w:szCs w:val="22"/>
              </w:rPr>
              <w:t xml:space="preserve">акладка </w:t>
            </w:r>
            <w:r w:rsidR="009C35C4" w:rsidRPr="00965C48">
              <w:rPr>
                <w:sz w:val="22"/>
                <w:szCs w:val="22"/>
              </w:rPr>
              <w:t xml:space="preserve">фундаментальных глубинных </w:t>
            </w:r>
            <w:r w:rsidR="006C6946" w:rsidRPr="00965C48">
              <w:rPr>
                <w:sz w:val="22"/>
                <w:szCs w:val="22"/>
              </w:rPr>
              <w:t>реперов</w:t>
            </w:r>
            <w:r w:rsidRPr="00965C48">
              <w:rPr>
                <w:sz w:val="22"/>
                <w:szCs w:val="22"/>
              </w:rPr>
              <w:t xml:space="preserve"> – 12</w:t>
            </w:r>
            <w:r w:rsidR="009C35C4" w:rsidRPr="00965C48">
              <w:rPr>
                <w:sz w:val="22"/>
                <w:szCs w:val="22"/>
              </w:rPr>
              <w:t xml:space="preserve"> шт.</w:t>
            </w:r>
            <w:r w:rsidR="006C6946" w:rsidRPr="00965C48">
              <w:rPr>
                <w:sz w:val="22"/>
                <w:szCs w:val="22"/>
              </w:rPr>
              <w:t>;</w:t>
            </w:r>
            <w:r w:rsidRPr="00965C48">
              <w:rPr>
                <w:sz w:val="22"/>
                <w:szCs w:val="22"/>
              </w:rPr>
              <w:t xml:space="preserve"> тип глубинный репер.</w:t>
            </w:r>
          </w:p>
          <w:p w:rsidR="00153EBF" w:rsidRPr="00965C48" w:rsidRDefault="00965C48" w:rsidP="00965C48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</w:t>
            </w:r>
            <w:r w:rsidR="00153EBF" w:rsidRPr="00965C48">
              <w:rPr>
                <w:sz w:val="22"/>
                <w:szCs w:val="22"/>
              </w:rPr>
              <w:t xml:space="preserve">пределение </w:t>
            </w:r>
            <w:r w:rsidR="009147DA" w:rsidRPr="00965C48">
              <w:rPr>
                <w:sz w:val="22"/>
                <w:szCs w:val="22"/>
              </w:rPr>
              <w:t>планового положения</w:t>
            </w:r>
            <w:r w:rsidR="00153EBF" w:rsidRPr="00965C48">
              <w:rPr>
                <w:sz w:val="22"/>
                <w:szCs w:val="22"/>
              </w:rPr>
              <w:t xml:space="preserve"> реперов </w:t>
            </w:r>
            <w:r w:rsidR="00B521B3" w:rsidRPr="00965C48">
              <w:rPr>
                <w:sz w:val="22"/>
                <w:szCs w:val="22"/>
              </w:rPr>
              <w:t xml:space="preserve">от пунктов ГГС </w:t>
            </w:r>
            <w:r w:rsidR="00153EBF" w:rsidRPr="00965C48">
              <w:rPr>
                <w:sz w:val="22"/>
                <w:szCs w:val="22"/>
              </w:rPr>
              <w:t xml:space="preserve">методом </w:t>
            </w:r>
            <w:r w:rsidR="001C0AB1" w:rsidRPr="00965C48">
              <w:rPr>
                <w:sz w:val="22"/>
                <w:szCs w:val="22"/>
                <w:lang w:val="en-US"/>
              </w:rPr>
              <w:t>GPS</w:t>
            </w:r>
            <w:r w:rsidR="001C0AB1" w:rsidRPr="00965C48">
              <w:rPr>
                <w:sz w:val="22"/>
                <w:szCs w:val="22"/>
              </w:rPr>
              <w:t>-наблюдений</w:t>
            </w:r>
            <w:r w:rsidR="006C6946" w:rsidRPr="00965C48">
              <w:rPr>
                <w:sz w:val="22"/>
                <w:szCs w:val="22"/>
              </w:rPr>
              <w:t>;</w:t>
            </w:r>
          </w:p>
          <w:p w:rsidR="00046BF4" w:rsidRPr="00965C48" w:rsidRDefault="00046BF4" w:rsidP="00965C48">
            <w:pPr>
              <w:widowControl w:val="0"/>
              <w:ind w:left="360"/>
              <w:jc w:val="both"/>
              <w:rPr>
                <w:sz w:val="22"/>
                <w:szCs w:val="22"/>
              </w:rPr>
            </w:pP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046BF4" w:rsidRPr="00B141E5" w:rsidRDefault="000F12B9" w:rsidP="001C0AB1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1.9. Срок начала и окончания </w:t>
            </w:r>
            <w:r w:rsidR="001C0AB1">
              <w:rPr>
                <w:sz w:val="22"/>
                <w:szCs w:val="22"/>
              </w:rPr>
              <w:t>работ</w:t>
            </w:r>
          </w:p>
        </w:tc>
        <w:tc>
          <w:tcPr>
            <w:tcW w:w="3345" w:type="pct"/>
            <w:vAlign w:val="center"/>
          </w:tcPr>
          <w:p w:rsidR="00535CB2" w:rsidRPr="00535CB2" w:rsidRDefault="00535CB2" w:rsidP="00E944D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Согласно с календарным планом выполнения работ, согласованным с Заказчиком.</w:t>
            </w:r>
          </w:p>
          <w:p w:rsidR="001C0AB1" w:rsidRPr="00B141E5" w:rsidRDefault="00965C48" w:rsidP="00BA6E8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Сентябрь </w:t>
            </w:r>
            <w:r w:rsidR="001C0AB1">
              <w:rPr>
                <w:sz w:val="22"/>
                <w:szCs w:val="22"/>
              </w:rPr>
              <w:t>2015 г</w:t>
            </w:r>
            <w:r>
              <w:rPr>
                <w:sz w:val="22"/>
                <w:szCs w:val="22"/>
              </w:rPr>
              <w:t xml:space="preserve"> – </w:t>
            </w:r>
            <w:r w:rsidR="00D51C9B">
              <w:rPr>
                <w:sz w:val="22"/>
                <w:szCs w:val="22"/>
              </w:rPr>
              <w:t>Но</w:t>
            </w:r>
            <w:r w:rsidR="00BA6E89">
              <w:rPr>
                <w:sz w:val="22"/>
                <w:szCs w:val="22"/>
              </w:rPr>
              <w:t>ябр</w:t>
            </w:r>
            <w:r>
              <w:rPr>
                <w:sz w:val="22"/>
                <w:szCs w:val="22"/>
              </w:rPr>
              <w:t>ь 2015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443344" w:rsidRPr="00B141E5" w:rsidRDefault="00443344" w:rsidP="00BB7BF6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</w:t>
            </w:r>
            <w:r w:rsidR="004D4E67" w:rsidRPr="00B141E5">
              <w:rPr>
                <w:sz w:val="22"/>
                <w:szCs w:val="22"/>
              </w:rPr>
              <w:t>1</w:t>
            </w:r>
            <w:r w:rsidR="006C6946">
              <w:rPr>
                <w:sz w:val="22"/>
                <w:szCs w:val="22"/>
              </w:rPr>
              <w:t>0</w:t>
            </w:r>
            <w:r w:rsidR="003A3B1D">
              <w:rPr>
                <w:sz w:val="22"/>
                <w:szCs w:val="22"/>
              </w:rPr>
              <w:t>. Цель работ</w:t>
            </w:r>
          </w:p>
          <w:p w:rsidR="00443344" w:rsidRPr="00B141E5" w:rsidRDefault="00443344" w:rsidP="00BB7BF6">
            <w:pPr>
              <w:rPr>
                <w:sz w:val="22"/>
                <w:szCs w:val="22"/>
              </w:rPr>
            </w:pPr>
          </w:p>
        </w:tc>
        <w:tc>
          <w:tcPr>
            <w:tcW w:w="3345" w:type="pct"/>
          </w:tcPr>
          <w:p w:rsidR="00443344" w:rsidRPr="00B141E5" w:rsidRDefault="001C0AB1" w:rsidP="009147D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Работы выполняются </w:t>
            </w:r>
            <w:r w:rsidR="003A3B1D">
              <w:rPr>
                <w:sz w:val="22"/>
                <w:szCs w:val="22"/>
              </w:rPr>
              <w:t>в соответствии с «техническим Проектом системы наблюдений (геодинамического полигона) за геомеханическими и геодинамическими процессами на территории Куюмбинского нефтегазоконденсатного месторождения.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443344" w:rsidRPr="00B141E5" w:rsidRDefault="00443344" w:rsidP="003A3B1D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</w:t>
            </w:r>
            <w:r w:rsidR="004D4E67" w:rsidRPr="00B141E5">
              <w:rPr>
                <w:sz w:val="22"/>
                <w:szCs w:val="22"/>
              </w:rPr>
              <w:t>14</w:t>
            </w:r>
            <w:r w:rsidRPr="00B141E5">
              <w:rPr>
                <w:sz w:val="22"/>
                <w:szCs w:val="22"/>
              </w:rPr>
              <w:t xml:space="preserve">. </w:t>
            </w:r>
            <w:r w:rsidRPr="00B141E5">
              <w:rPr>
                <w:spacing w:val="-2"/>
                <w:sz w:val="22"/>
                <w:szCs w:val="22"/>
              </w:rPr>
              <w:t xml:space="preserve">Сведения о ранее выполненных </w:t>
            </w:r>
            <w:r w:rsidR="003A3B1D">
              <w:rPr>
                <w:spacing w:val="-2"/>
                <w:sz w:val="22"/>
                <w:szCs w:val="22"/>
              </w:rPr>
              <w:t>работ</w:t>
            </w:r>
            <w:r w:rsidR="003C39CA">
              <w:rPr>
                <w:spacing w:val="-2"/>
                <w:sz w:val="22"/>
                <w:szCs w:val="22"/>
              </w:rPr>
              <w:t>ах</w:t>
            </w:r>
          </w:p>
        </w:tc>
        <w:tc>
          <w:tcPr>
            <w:tcW w:w="3345" w:type="pct"/>
          </w:tcPr>
          <w:p w:rsidR="00443344" w:rsidRPr="00B141E5" w:rsidRDefault="00443344" w:rsidP="003A3B1D">
            <w:pPr>
              <w:tabs>
                <w:tab w:val="left" w:pos="3615"/>
              </w:tabs>
              <w:rPr>
                <w:spacing w:val="-2"/>
                <w:sz w:val="22"/>
                <w:szCs w:val="22"/>
              </w:rPr>
            </w:pPr>
            <w:r w:rsidRPr="00B141E5">
              <w:rPr>
                <w:spacing w:val="-2"/>
                <w:sz w:val="22"/>
                <w:szCs w:val="22"/>
              </w:rPr>
              <w:t xml:space="preserve">Ранее </w:t>
            </w:r>
            <w:r w:rsidR="003A3B1D">
              <w:rPr>
                <w:spacing w:val="-2"/>
                <w:sz w:val="22"/>
                <w:szCs w:val="22"/>
              </w:rPr>
              <w:t>работы не выполнялись</w:t>
            </w:r>
          </w:p>
        </w:tc>
      </w:tr>
      <w:tr w:rsidR="00955406" w:rsidRPr="00B141E5" w:rsidTr="00B67624">
        <w:trPr>
          <w:trHeight w:val="90"/>
        </w:trPr>
        <w:tc>
          <w:tcPr>
            <w:tcW w:w="1655" w:type="pct"/>
            <w:gridSpan w:val="2"/>
            <w:tcBorders>
              <w:bottom w:val="single" w:sz="4" w:space="0" w:color="auto"/>
            </w:tcBorders>
          </w:tcPr>
          <w:p w:rsidR="00443344" w:rsidRPr="00B141E5" w:rsidRDefault="004E32F5" w:rsidP="009147DA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1.16</w:t>
            </w:r>
            <w:r w:rsidR="00974154" w:rsidRPr="00B141E5">
              <w:rPr>
                <w:sz w:val="22"/>
                <w:szCs w:val="22"/>
              </w:rPr>
              <w:t>.</w:t>
            </w:r>
            <w:r w:rsidR="00443344" w:rsidRPr="00B141E5">
              <w:rPr>
                <w:sz w:val="22"/>
                <w:szCs w:val="22"/>
              </w:rPr>
              <w:t xml:space="preserve"> </w:t>
            </w:r>
            <w:r w:rsidR="009147DA">
              <w:rPr>
                <w:sz w:val="22"/>
                <w:szCs w:val="22"/>
              </w:rPr>
              <w:t>Особые условия</w:t>
            </w:r>
          </w:p>
        </w:tc>
        <w:tc>
          <w:tcPr>
            <w:tcW w:w="3345" w:type="pct"/>
            <w:tcBorders>
              <w:bottom w:val="single" w:sz="4" w:space="0" w:color="auto"/>
            </w:tcBorders>
            <w:vAlign w:val="center"/>
          </w:tcPr>
          <w:p w:rsidR="00443344" w:rsidRPr="006C6946" w:rsidRDefault="003C39CA" w:rsidP="008139CE">
            <w:pPr>
              <w:pStyle w:val="af0"/>
              <w:numPr>
                <w:ilvl w:val="0"/>
                <w:numId w:val="17"/>
              </w:numPr>
              <w:ind w:left="378" w:hanging="378"/>
              <w:rPr>
                <w:sz w:val="22"/>
                <w:szCs w:val="22"/>
              </w:rPr>
            </w:pPr>
            <w:r w:rsidRPr="006C6946">
              <w:rPr>
                <w:sz w:val="22"/>
                <w:szCs w:val="22"/>
              </w:rPr>
              <w:t xml:space="preserve">Места закладки </w:t>
            </w:r>
            <w:r w:rsidR="006C6946" w:rsidRPr="006C6946">
              <w:rPr>
                <w:sz w:val="22"/>
                <w:szCs w:val="22"/>
              </w:rPr>
              <w:t xml:space="preserve">и типы </w:t>
            </w:r>
            <w:r w:rsidRPr="006C6946">
              <w:rPr>
                <w:sz w:val="22"/>
                <w:szCs w:val="22"/>
              </w:rPr>
              <w:t>реперов</w:t>
            </w:r>
            <w:r w:rsidR="00443344" w:rsidRPr="006C6946">
              <w:rPr>
                <w:sz w:val="22"/>
                <w:szCs w:val="22"/>
              </w:rPr>
              <w:t xml:space="preserve"> согласовать с главным маркшейдером ООО «Славнефть-Красноярскнефтегаз»;</w:t>
            </w:r>
          </w:p>
          <w:p w:rsidR="00443344" w:rsidRPr="00B141E5" w:rsidRDefault="00443344" w:rsidP="005822B6">
            <w:pPr>
              <w:pStyle w:val="af0"/>
              <w:numPr>
                <w:ilvl w:val="0"/>
                <w:numId w:val="17"/>
              </w:numPr>
              <w:ind w:left="378"/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По</w:t>
            </w:r>
            <w:r w:rsidR="009147DA">
              <w:rPr>
                <w:sz w:val="22"/>
                <w:szCs w:val="22"/>
              </w:rPr>
              <w:t xml:space="preserve"> </w:t>
            </w:r>
            <w:r w:rsidRPr="00B141E5">
              <w:rPr>
                <w:sz w:val="22"/>
                <w:szCs w:val="22"/>
              </w:rPr>
              <w:t>окончанию работ предоставить Заказчику на согласование материалы полевого контроля и приемки геодезических работ;</w:t>
            </w:r>
          </w:p>
          <w:p w:rsidR="00443344" w:rsidRPr="00B141E5" w:rsidRDefault="00443344" w:rsidP="003C39CA">
            <w:pPr>
              <w:pStyle w:val="af0"/>
              <w:numPr>
                <w:ilvl w:val="0"/>
                <w:numId w:val="17"/>
              </w:numPr>
              <w:ind w:left="378"/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Местоположение </w:t>
            </w:r>
            <w:r w:rsidR="003C39CA">
              <w:rPr>
                <w:sz w:val="22"/>
                <w:szCs w:val="22"/>
              </w:rPr>
              <w:t>закладки реперов</w:t>
            </w:r>
            <w:r w:rsidRPr="00B141E5">
              <w:rPr>
                <w:sz w:val="22"/>
                <w:szCs w:val="22"/>
              </w:rPr>
              <w:t xml:space="preserve"> необходимо выбирать с учетом обеспечения сохранности и устойчивости</w:t>
            </w:r>
            <w:r w:rsidR="008E3C90" w:rsidRPr="00B141E5">
              <w:rPr>
                <w:sz w:val="22"/>
                <w:szCs w:val="22"/>
              </w:rPr>
              <w:t>.</w:t>
            </w:r>
          </w:p>
        </w:tc>
      </w:tr>
      <w:tr w:rsidR="00955406" w:rsidRPr="00B141E5" w:rsidTr="00B67624">
        <w:trPr>
          <w:trHeight w:val="90"/>
        </w:trPr>
        <w:tc>
          <w:tcPr>
            <w:tcW w:w="1655" w:type="pct"/>
            <w:gridSpan w:val="2"/>
            <w:tcBorders>
              <w:bottom w:val="single" w:sz="4" w:space="0" w:color="auto"/>
            </w:tcBorders>
          </w:tcPr>
          <w:p w:rsidR="00257C34" w:rsidRPr="00B141E5" w:rsidRDefault="00257C34" w:rsidP="00AB39C6">
            <w:pPr>
              <w:rPr>
                <w:sz w:val="22"/>
                <w:szCs w:val="22"/>
              </w:rPr>
            </w:pPr>
          </w:p>
          <w:p w:rsidR="00443344" w:rsidRPr="00B141E5" w:rsidRDefault="00443344" w:rsidP="003C39CA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1.1</w:t>
            </w:r>
            <w:r w:rsidR="004E32F5" w:rsidRPr="00B141E5">
              <w:rPr>
                <w:sz w:val="22"/>
                <w:szCs w:val="22"/>
              </w:rPr>
              <w:t>7</w:t>
            </w:r>
            <w:r w:rsidR="00974154" w:rsidRPr="00B141E5">
              <w:rPr>
                <w:sz w:val="22"/>
                <w:szCs w:val="22"/>
              </w:rPr>
              <w:t>.</w:t>
            </w:r>
            <w:r w:rsidRPr="00B141E5">
              <w:rPr>
                <w:sz w:val="22"/>
                <w:szCs w:val="22"/>
              </w:rPr>
              <w:t xml:space="preserve"> Программа </w:t>
            </w:r>
            <w:r w:rsidR="003C39CA">
              <w:rPr>
                <w:sz w:val="22"/>
                <w:szCs w:val="22"/>
              </w:rPr>
              <w:t>р</w:t>
            </w:r>
            <w:r w:rsidR="009147DA">
              <w:rPr>
                <w:sz w:val="22"/>
                <w:szCs w:val="22"/>
              </w:rPr>
              <w:t>а</w:t>
            </w:r>
            <w:r w:rsidR="003C39CA">
              <w:rPr>
                <w:sz w:val="22"/>
                <w:szCs w:val="22"/>
              </w:rPr>
              <w:t>бот</w:t>
            </w:r>
          </w:p>
        </w:tc>
        <w:tc>
          <w:tcPr>
            <w:tcW w:w="3345" w:type="pct"/>
            <w:tcBorders>
              <w:bottom w:val="single" w:sz="4" w:space="0" w:color="auto"/>
            </w:tcBorders>
          </w:tcPr>
          <w:p w:rsidR="00443344" w:rsidRPr="00B141E5" w:rsidRDefault="00B67624" w:rsidP="003C39CA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443344" w:rsidRPr="00B141E5">
              <w:rPr>
                <w:sz w:val="22"/>
                <w:szCs w:val="22"/>
              </w:rPr>
              <w:t xml:space="preserve">Разработать программу на производство </w:t>
            </w:r>
            <w:r w:rsidR="003C39CA">
              <w:rPr>
                <w:sz w:val="22"/>
                <w:szCs w:val="22"/>
              </w:rPr>
              <w:t xml:space="preserve">геодезических работ </w:t>
            </w:r>
            <w:r w:rsidR="00443344" w:rsidRPr="00B141E5">
              <w:rPr>
                <w:sz w:val="22"/>
                <w:szCs w:val="22"/>
              </w:rPr>
              <w:t xml:space="preserve">и согласовать </w:t>
            </w:r>
            <w:r w:rsidR="003C39CA">
              <w:rPr>
                <w:sz w:val="22"/>
                <w:szCs w:val="22"/>
              </w:rPr>
              <w:t xml:space="preserve">с </w:t>
            </w:r>
            <w:r w:rsidR="00443344" w:rsidRPr="00B141E5">
              <w:rPr>
                <w:sz w:val="22"/>
                <w:szCs w:val="22"/>
              </w:rPr>
              <w:t>ООО «Славнефть</w:t>
            </w:r>
            <w:r w:rsidR="001D5EEA" w:rsidRPr="00B141E5">
              <w:rPr>
                <w:sz w:val="22"/>
                <w:szCs w:val="22"/>
              </w:rPr>
              <w:t xml:space="preserve"> </w:t>
            </w:r>
            <w:r w:rsidR="00443344" w:rsidRPr="00B141E5">
              <w:rPr>
                <w:sz w:val="22"/>
                <w:szCs w:val="22"/>
              </w:rPr>
              <w:t>-</w:t>
            </w:r>
            <w:r w:rsidR="001D5EEA" w:rsidRPr="00B141E5">
              <w:rPr>
                <w:sz w:val="22"/>
                <w:szCs w:val="22"/>
              </w:rPr>
              <w:t xml:space="preserve"> </w:t>
            </w:r>
            <w:r w:rsidR="00443344" w:rsidRPr="00B141E5">
              <w:rPr>
                <w:sz w:val="22"/>
                <w:szCs w:val="22"/>
              </w:rPr>
              <w:t>Красноярскнефтегаз»</w:t>
            </w:r>
            <w:r w:rsidR="004E32F5" w:rsidRPr="00B141E5">
              <w:rPr>
                <w:sz w:val="22"/>
                <w:szCs w:val="22"/>
              </w:rPr>
              <w:t>.</w:t>
            </w:r>
            <w:r w:rsidR="00443344" w:rsidRPr="00B141E5">
              <w:rPr>
                <w:spacing w:val="-2"/>
                <w:sz w:val="22"/>
                <w:szCs w:val="22"/>
              </w:rPr>
              <w:t xml:space="preserve"> Представить в составе отчета.</w:t>
            </w:r>
          </w:p>
        </w:tc>
      </w:tr>
      <w:tr w:rsidR="00955406" w:rsidRPr="00B141E5" w:rsidTr="00B67624">
        <w:trPr>
          <w:trHeight w:val="90"/>
        </w:trPr>
        <w:tc>
          <w:tcPr>
            <w:tcW w:w="1655" w:type="pct"/>
            <w:gridSpan w:val="2"/>
            <w:tcBorders>
              <w:bottom w:val="single" w:sz="4" w:space="0" w:color="auto"/>
            </w:tcBorders>
          </w:tcPr>
          <w:p w:rsidR="00443344" w:rsidRPr="00B141E5" w:rsidRDefault="00443344" w:rsidP="00AB39C6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1.1</w:t>
            </w:r>
            <w:r w:rsidR="00436228" w:rsidRPr="00B141E5">
              <w:rPr>
                <w:sz w:val="22"/>
                <w:szCs w:val="22"/>
              </w:rPr>
              <w:t>8</w:t>
            </w:r>
            <w:r w:rsidR="00974154" w:rsidRPr="00B141E5">
              <w:rPr>
                <w:sz w:val="22"/>
                <w:szCs w:val="22"/>
              </w:rPr>
              <w:t>.</w:t>
            </w:r>
            <w:r w:rsidRPr="00B141E5">
              <w:rPr>
                <w:sz w:val="22"/>
                <w:szCs w:val="22"/>
              </w:rPr>
              <w:t xml:space="preserve"> Примечание</w:t>
            </w:r>
          </w:p>
        </w:tc>
        <w:tc>
          <w:tcPr>
            <w:tcW w:w="3345" w:type="pct"/>
            <w:tcBorders>
              <w:bottom w:val="single" w:sz="4" w:space="0" w:color="auto"/>
            </w:tcBorders>
          </w:tcPr>
          <w:p w:rsidR="00443344" w:rsidRPr="00B141E5" w:rsidRDefault="00B67624" w:rsidP="005C5003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443344" w:rsidRPr="00B141E5">
              <w:rPr>
                <w:sz w:val="22"/>
                <w:szCs w:val="22"/>
              </w:rPr>
              <w:t xml:space="preserve">Предусмотренные в техническом задании требования к полноте, достоверности, точности и качеству отчетных материалов могут уточняться исполнителем </w:t>
            </w:r>
            <w:r w:rsidR="003C39CA">
              <w:rPr>
                <w:sz w:val="22"/>
                <w:szCs w:val="22"/>
              </w:rPr>
              <w:t>работ</w:t>
            </w:r>
            <w:r w:rsidR="00443344" w:rsidRPr="00B141E5">
              <w:rPr>
                <w:sz w:val="22"/>
                <w:szCs w:val="22"/>
              </w:rPr>
              <w:t xml:space="preserve"> при составлении программы работ и в процессе выполнения изыскательских работ по согласованию с заказчиком.</w:t>
            </w:r>
          </w:p>
          <w:p w:rsidR="00443344" w:rsidRPr="00B141E5" w:rsidRDefault="00B67624" w:rsidP="003C39CA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</w:p>
        </w:tc>
      </w:tr>
      <w:tr w:rsidR="00955406" w:rsidRPr="00B141E5" w:rsidTr="00CE0192">
        <w:tc>
          <w:tcPr>
            <w:tcW w:w="5000" w:type="pct"/>
            <w:gridSpan w:val="3"/>
            <w:shd w:val="clear" w:color="auto" w:fill="F3F3F3"/>
          </w:tcPr>
          <w:p w:rsidR="00443344" w:rsidRPr="00B141E5" w:rsidRDefault="00443344" w:rsidP="003C39CA">
            <w:pPr>
              <w:rPr>
                <w:sz w:val="22"/>
                <w:szCs w:val="22"/>
              </w:rPr>
            </w:pPr>
            <w:r w:rsidRPr="00B141E5">
              <w:rPr>
                <w:b/>
                <w:i/>
                <w:sz w:val="22"/>
                <w:szCs w:val="22"/>
              </w:rPr>
              <w:t xml:space="preserve">2. Требования к составу документации по инженерно-геодезическим </w:t>
            </w:r>
            <w:r w:rsidR="003C39CA">
              <w:rPr>
                <w:b/>
                <w:i/>
                <w:sz w:val="22"/>
                <w:szCs w:val="22"/>
              </w:rPr>
              <w:t>работам</w:t>
            </w:r>
          </w:p>
        </w:tc>
      </w:tr>
      <w:tr w:rsidR="00955406" w:rsidRPr="00B141E5" w:rsidTr="00B67624">
        <w:tc>
          <w:tcPr>
            <w:tcW w:w="1655" w:type="pct"/>
            <w:gridSpan w:val="2"/>
            <w:vAlign w:val="center"/>
          </w:tcPr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7D4CEB" w:rsidRPr="00B141E5" w:rsidRDefault="007D4CEB" w:rsidP="00E30097">
            <w:pPr>
              <w:rPr>
                <w:sz w:val="22"/>
                <w:szCs w:val="22"/>
              </w:rPr>
            </w:pPr>
          </w:p>
          <w:p w:rsidR="00443344" w:rsidRPr="00B141E5" w:rsidRDefault="00443344" w:rsidP="00E30097">
            <w:pPr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2.1. Нормативная документация, регламентирующая основные требования к составу</w:t>
            </w:r>
          </w:p>
        </w:tc>
        <w:tc>
          <w:tcPr>
            <w:tcW w:w="3345" w:type="pct"/>
          </w:tcPr>
          <w:p w:rsidR="00F93B5F" w:rsidRPr="00B141E5" w:rsidRDefault="00F93B5F" w:rsidP="00F93B5F">
            <w:pPr>
              <w:pStyle w:val="af7"/>
              <w:ind w:left="0"/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lastRenderedPageBreak/>
              <w:t xml:space="preserve">Инженерно-геодезические </w:t>
            </w:r>
            <w:r w:rsidR="009539BB">
              <w:rPr>
                <w:sz w:val="22"/>
                <w:szCs w:val="22"/>
              </w:rPr>
              <w:t>работы</w:t>
            </w:r>
            <w:r w:rsidRPr="00B141E5">
              <w:rPr>
                <w:sz w:val="22"/>
                <w:szCs w:val="22"/>
              </w:rPr>
              <w:t xml:space="preserve"> выполн</w:t>
            </w:r>
            <w:r w:rsidR="006513AE" w:rsidRPr="00B141E5">
              <w:rPr>
                <w:sz w:val="22"/>
                <w:szCs w:val="22"/>
              </w:rPr>
              <w:t>ить в</w:t>
            </w:r>
            <w:r w:rsidR="006513AE" w:rsidRPr="00B141E5">
              <w:t xml:space="preserve"> соответствии </w:t>
            </w:r>
            <w:r w:rsidR="006513AE" w:rsidRPr="00B141E5">
              <w:rPr>
                <w:sz w:val="22"/>
                <w:szCs w:val="22"/>
              </w:rPr>
              <w:t>требованиями</w:t>
            </w:r>
            <w:r w:rsidRPr="00B141E5">
              <w:rPr>
                <w:sz w:val="22"/>
                <w:szCs w:val="22"/>
              </w:rPr>
              <w:t>:</w:t>
            </w:r>
          </w:p>
          <w:p w:rsidR="00443344" w:rsidRPr="00B141E5" w:rsidRDefault="00443344" w:rsidP="002355AC">
            <w:pPr>
              <w:pStyle w:val="af0"/>
              <w:numPr>
                <w:ilvl w:val="0"/>
                <w:numId w:val="19"/>
              </w:numPr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lastRenderedPageBreak/>
              <w:t>СНиП 11-02-96 Инженерные изыскания для ст</w:t>
            </w:r>
            <w:r w:rsidR="008E3C90" w:rsidRPr="00B141E5">
              <w:rPr>
                <w:sz w:val="22"/>
                <w:szCs w:val="22"/>
              </w:rPr>
              <w:t>роительства. Основные положения</w:t>
            </w:r>
            <w:r w:rsidR="008E3C90" w:rsidRPr="00B141E5">
              <w:rPr>
                <w:sz w:val="22"/>
                <w:szCs w:val="22"/>
                <w:lang w:val="en-US"/>
              </w:rPr>
              <w:t>;</w:t>
            </w:r>
          </w:p>
          <w:p w:rsidR="00443344" w:rsidRPr="00B141E5" w:rsidRDefault="00443344" w:rsidP="002355AC">
            <w:pPr>
              <w:pStyle w:val="af0"/>
              <w:numPr>
                <w:ilvl w:val="0"/>
                <w:numId w:val="19"/>
              </w:numPr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СП 47.13330.2012 Инженерные изыскания для строительства. Основные положения. Актуализированная редакция СНиП 11-02-96;</w:t>
            </w:r>
          </w:p>
          <w:p w:rsidR="00443344" w:rsidRPr="00B141E5" w:rsidRDefault="009F4F61" w:rsidP="002355AC">
            <w:pPr>
              <w:pStyle w:val="af0"/>
              <w:numPr>
                <w:ilvl w:val="0"/>
                <w:numId w:val="19"/>
              </w:numPr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СП 11-104-97 часть </w:t>
            </w:r>
            <w:r w:rsidRPr="00B141E5">
              <w:rPr>
                <w:sz w:val="22"/>
                <w:szCs w:val="22"/>
                <w:lang w:val="en-US"/>
              </w:rPr>
              <w:t>I</w:t>
            </w:r>
            <w:r w:rsidRPr="00B141E5">
              <w:rPr>
                <w:sz w:val="22"/>
                <w:szCs w:val="22"/>
              </w:rPr>
              <w:t xml:space="preserve">, </w:t>
            </w:r>
            <w:r w:rsidRPr="00B141E5">
              <w:rPr>
                <w:sz w:val="22"/>
                <w:szCs w:val="22"/>
                <w:lang w:val="en-US"/>
              </w:rPr>
              <w:t>II</w:t>
            </w:r>
            <w:r w:rsidRPr="00B141E5">
              <w:rPr>
                <w:sz w:val="22"/>
                <w:szCs w:val="22"/>
              </w:rPr>
              <w:t xml:space="preserve"> «Инженерно-геодезические изыскания для строительства»;</w:t>
            </w:r>
          </w:p>
          <w:p w:rsidR="00443344" w:rsidRDefault="00443344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ВСН 30-81 «Инструкция по установке и сдаче заказчику закрепительных знаков и реперов при изыскании объектов нефтяной промышленности»;</w:t>
            </w:r>
          </w:p>
          <w:p w:rsidR="000C3908" w:rsidRDefault="00E84CC1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</w:t>
            </w:r>
            <w:r w:rsidR="000C3908">
              <w:rPr>
                <w:sz w:val="22"/>
                <w:szCs w:val="22"/>
              </w:rPr>
              <w:t>Правила закладки центров и реперов на пунктах геодезической и нивелирной сети.</w:t>
            </w:r>
            <w:r>
              <w:rPr>
                <w:sz w:val="22"/>
                <w:szCs w:val="22"/>
              </w:rPr>
              <w:t>»</w:t>
            </w:r>
            <w:r w:rsidR="000C3908">
              <w:rPr>
                <w:sz w:val="22"/>
                <w:szCs w:val="22"/>
              </w:rPr>
              <w:t xml:space="preserve"> М.: Геодезиздат, 1993 г.</w:t>
            </w:r>
          </w:p>
          <w:p w:rsidR="000C3908" w:rsidRPr="00B141E5" w:rsidRDefault="000C3908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ГКИНП (ГНТА) -03-010-02. Инструкция по нивелирования </w:t>
            </w:r>
            <w:r>
              <w:rPr>
                <w:sz w:val="22"/>
                <w:szCs w:val="22"/>
                <w:lang w:val="en-US"/>
              </w:rPr>
              <w:t>I</w:t>
            </w:r>
            <w:r w:rsidRPr="000C3908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  <w:lang w:val="en-US"/>
              </w:rPr>
              <w:t>II</w:t>
            </w:r>
            <w:r w:rsidRPr="000C3908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  <w:lang w:val="en-US"/>
              </w:rPr>
              <w:t>III</w:t>
            </w:r>
            <w:r w:rsidRPr="000C3908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</w:rPr>
              <w:t xml:space="preserve">и </w:t>
            </w:r>
            <w:r>
              <w:rPr>
                <w:sz w:val="22"/>
                <w:szCs w:val="22"/>
                <w:lang w:val="en-US"/>
              </w:rPr>
              <w:t>IV</w:t>
            </w:r>
            <w:r>
              <w:rPr>
                <w:sz w:val="22"/>
                <w:szCs w:val="22"/>
              </w:rPr>
              <w:t xml:space="preserve"> классов. М., ЦНИИГАИК, 2003 г.</w:t>
            </w:r>
          </w:p>
          <w:p w:rsidR="00443344" w:rsidRDefault="00443344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ГКИНП (ОНТА) -02-262-02 </w:t>
            </w:r>
            <w:r w:rsidR="00E84CC1">
              <w:rPr>
                <w:sz w:val="22"/>
                <w:szCs w:val="22"/>
              </w:rPr>
              <w:t>«</w:t>
            </w:r>
            <w:r w:rsidRPr="00B141E5">
              <w:rPr>
                <w:sz w:val="22"/>
                <w:szCs w:val="22"/>
              </w:rPr>
              <w:t>Инструкция по развитию съемочного обоснования и съемке ситуации и рельефа с применением глобальных навигационных сп</w:t>
            </w:r>
            <w:r w:rsidR="00E84CC1">
              <w:rPr>
                <w:sz w:val="22"/>
                <w:szCs w:val="22"/>
              </w:rPr>
              <w:t>утниковых систем Глонасс и GPS». М., ЦНИИГАИК, 2002 г.</w:t>
            </w:r>
            <w:r w:rsidR="008E3C90" w:rsidRPr="00B141E5">
              <w:rPr>
                <w:sz w:val="22"/>
                <w:szCs w:val="22"/>
              </w:rPr>
              <w:t>;</w:t>
            </w:r>
          </w:p>
          <w:p w:rsidR="00E84CC1" w:rsidRPr="00B141E5" w:rsidRDefault="00E84CC1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ГКИНП (ОНТА</w:t>
            </w:r>
            <w:r>
              <w:rPr>
                <w:sz w:val="22"/>
                <w:szCs w:val="22"/>
              </w:rPr>
              <w:t>) -01-271-03. «Руководство по созданию и реконструкции городских геодезических сетей с использованием спутниковых систем ГЛОНАСС/</w:t>
            </w:r>
            <w:r>
              <w:rPr>
                <w:sz w:val="22"/>
                <w:szCs w:val="22"/>
                <w:lang w:val="en-US"/>
              </w:rPr>
              <w:t>GPS</w:t>
            </w:r>
            <w:r>
              <w:rPr>
                <w:sz w:val="22"/>
                <w:szCs w:val="22"/>
              </w:rPr>
              <w:t>». М., ЦНИИГАИК, 2002 г.</w:t>
            </w:r>
            <w:r w:rsidRPr="00B141E5">
              <w:rPr>
                <w:sz w:val="22"/>
                <w:szCs w:val="22"/>
              </w:rPr>
              <w:t>;</w:t>
            </w:r>
          </w:p>
          <w:p w:rsidR="00443344" w:rsidRPr="00B141E5" w:rsidRDefault="00443344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ГКИНП (ГНТА) 17-004-99 «Инструкция о порядке контроля и приемки геодезических, топографических и картографических работ»</w:t>
            </w:r>
            <w:r w:rsidR="00E84CC1">
              <w:rPr>
                <w:sz w:val="22"/>
                <w:szCs w:val="22"/>
              </w:rPr>
              <w:t xml:space="preserve"> М., ЦНИИГАИК, 1999 г.</w:t>
            </w:r>
            <w:r w:rsidRPr="00B141E5">
              <w:rPr>
                <w:sz w:val="22"/>
                <w:szCs w:val="22"/>
              </w:rPr>
              <w:t>;</w:t>
            </w:r>
          </w:p>
          <w:p w:rsidR="00443344" w:rsidRPr="00B141E5" w:rsidRDefault="00933B10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 50.2.002-94 «Правила по метрологии. Государственная система</w:t>
            </w:r>
            <w:r w:rsidR="00BF06C3">
              <w:rPr>
                <w:sz w:val="22"/>
                <w:szCs w:val="22"/>
              </w:rPr>
              <w:t xml:space="preserve"> обеспечения единства измерений» М., 1994 г.</w:t>
            </w:r>
            <w:r w:rsidR="00443344" w:rsidRPr="00B141E5">
              <w:rPr>
                <w:sz w:val="22"/>
                <w:szCs w:val="22"/>
              </w:rPr>
              <w:t>;</w:t>
            </w:r>
          </w:p>
          <w:p w:rsidR="00443344" w:rsidRPr="00B141E5" w:rsidRDefault="00443344" w:rsidP="002355AC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Условные знаки для топографических карт, планов масштабо</w:t>
            </w:r>
            <w:r w:rsidR="008E3C90" w:rsidRPr="00B141E5">
              <w:rPr>
                <w:sz w:val="22"/>
                <w:szCs w:val="22"/>
              </w:rPr>
              <w:t>в 1:5000, 1:2000, 1:1000, 1:500;</w:t>
            </w:r>
          </w:p>
          <w:p w:rsidR="00443344" w:rsidRPr="00B141E5" w:rsidRDefault="00443344" w:rsidP="00BF06C3">
            <w:pPr>
              <w:pStyle w:val="af0"/>
              <w:numPr>
                <w:ilvl w:val="0"/>
                <w:numId w:val="19"/>
              </w:numPr>
              <w:shd w:val="clear" w:color="auto" w:fill="FFFFFF"/>
              <w:ind w:left="378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ПТБ-88 «Правила по технике безопасности на топографо-геодезических работах»</w:t>
            </w:r>
            <w:r w:rsidR="00BF06C3">
              <w:rPr>
                <w:sz w:val="22"/>
                <w:szCs w:val="22"/>
              </w:rPr>
              <w:t xml:space="preserve"> М., 1988 г.</w:t>
            </w:r>
          </w:p>
        </w:tc>
      </w:tr>
      <w:tr w:rsidR="00955406" w:rsidRPr="00B141E5" w:rsidTr="001928A1">
        <w:trPr>
          <w:trHeight w:val="400"/>
        </w:trPr>
        <w:tc>
          <w:tcPr>
            <w:tcW w:w="5000" w:type="pct"/>
            <w:gridSpan w:val="3"/>
            <w:vAlign w:val="center"/>
          </w:tcPr>
          <w:p w:rsidR="00443344" w:rsidRPr="00B141E5" w:rsidRDefault="00443344" w:rsidP="00E30097">
            <w:pPr>
              <w:shd w:val="clear" w:color="auto" w:fill="FFFFFF"/>
              <w:spacing w:line="276" w:lineRule="auto"/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lastRenderedPageBreak/>
              <w:t>2.2. Дополнительные и уточняющие требования</w:t>
            </w:r>
          </w:p>
        </w:tc>
      </w:tr>
      <w:tr w:rsidR="00955406" w:rsidRPr="00B141E5" w:rsidTr="00B67624">
        <w:trPr>
          <w:trHeight w:val="2009"/>
        </w:trPr>
        <w:tc>
          <w:tcPr>
            <w:tcW w:w="471" w:type="pct"/>
            <w:tcBorders>
              <w:bottom w:val="single" w:sz="4" w:space="0" w:color="auto"/>
            </w:tcBorders>
            <w:vAlign w:val="center"/>
          </w:tcPr>
          <w:p w:rsidR="00443344" w:rsidRPr="00B141E5" w:rsidRDefault="00443344" w:rsidP="00AB39C6">
            <w:pPr>
              <w:widowControl w:val="0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2.2.1</w:t>
            </w:r>
          </w:p>
        </w:tc>
        <w:tc>
          <w:tcPr>
            <w:tcW w:w="1184" w:type="pct"/>
            <w:tcBorders>
              <w:bottom w:val="single" w:sz="4" w:space="0" w:color="auto"/>
            </w:tcBorders>
            <w:vAlign w:val="center"/>
          </w:tcPr>
          <w:p w:rsidR="00443344" w:rsidRPr="00B141E5" w:rsidRDefault="00443344" w:rsidP="00AB39C6">
            <w:pPr>
              <w:widowControl w:val="0"/>
              <w:jc w:val="both"/>
              <w:rPr>
                <w:i/>
                <w:sz w:val="22"/>
                <w:szCs w:val="22"/>
                <w:lang w:val="en-US"/>
              </w:rPr>
            </w:pPr>
            <w:r w:rsidRPr="00B141E5">
              <w:rPr>
                <w:sz w:val="22"/>
                <w:szCs w:val="22"/>
              </w:rPr>
              <w:t>Общие требования</w:t>
            </w:r>
          </w:p>
        </w:tc>
        <w:tc>
          <w:tcPr>
            <w:tcW w:w="3345" w:type="pct"/>
            <w:tcBorders>
              <w:bottom w:val="single" w:sz="4" w:space="0" w:color="auto"/>
            </w:tcBorders>
          </w:tcPr>
          <w:p w:rsidR="00F93B5F" w:rsidRPr="00B141E5" w:rsidRDefault="00BF06C3" w:rsidP="00315B99">
            <w:pPr>
              <w:pStyle w:val="af0"/>
              <w:widowControl w:val="0"/>
              <w:numPr>
                <w:ilvl w:val="0"/>
                <w:numId w:val="22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Работы</w:t>
            </w:r>
            <w:r w:rsidR="00F93B5F" w:rsidRPr="00B141E5">
              <w:rPr>
                <w:sz w:val="22"/>
                <w:szCs w:val="22"/>
              </w:rPr>
              <w:t xml:space="preserve"> </w:t>
            </w:r>
            <w:r w:rsidR="005931DB" w:rsidRPr="00B141E5">
              <w:rPr>
                <w:sz w:val="22"/>
                <w:szCs w:val="22"/>
              </w:rPr>
              <w:t xml:space="preserve">выполнить в системе координат 95 </w:t>
            </w:r>
            <w:r w:rsidR="00F93B5F" w:rsidRPr="00B141E5">
              <w:rPr>
                <w:sz w:val="22"/>
                <w:szCs w:val="22"/>
              </w:rPr>
              <w:t>г.</w:t>
            </w:r>
            <w:r w:rsidR="00BB7931">
              <w:rPr>
                <w:sz w:val="22"/>
                <w:szCs w:val="22"/>
              </w:rPr>
              <w:t>,</w:t>
            </w:r>
            <w:r w:rsidR="00F93B5F" w:rsidRPr="00B141E5">
              <w:rPr>
                <w:sz w:val="22"/>
                <w:szCs w:val="22"/>
              </w:rPr>
              <w:t xml:space="preserve"> в ме</w:t>
            </w:r>
            <w:r>
              <w:rPr>
                <w:sz w:val="22"/>
                <w:szCs w:val="22"/>
              </w:rPr>
              <w:t xml:space="preserve">стной системе координат 168, в </w:t>
            </w:r>
            <w:r w:rsidR="00F93B5F" w:rsidRPr="00B141E5">
              <w:rPr>
                <w:sz w:val="22"/>
                <w:szCs w:val="22"/>
              </w:rPr>
              <w:t>Балтийской системе высот 1977 г.</w:t>
            </w:r>
          </w:p>
          <w:p w:rsidR="00443344" w:rsidRPr="00B141E5" w:rsidRDefault="00443344" w:rsidP="00315B99">
            <w:pPr>
              <w:pStyle w:val="af0"/>
              <w:widowControl w:val="0"/>
              <w:numPr>
                <w:ilvl w:val="0"/>
                <w:numId w:val="22"/>
              </w:num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Перед началом полевых работ необходимо получить в маркшейдерской службе ООО «Славнефть-Красноярскнефтегаз»</w:t>
            </w:r>
            <w:r w:rsidRPr="00B141E5">
              <w:rPr>
                <w:bCs/>
                <w:sz w:val="22"/>
                <w:szCs w:val="22"/>
              </w:rPr>
              <w:t xml:space="preserve"> </w:t>
            </w:r>
            <w:r w:rsidRPr="00B141E5">
              <w:rPr>
                <w:sz w:val="22"/>
                <w:szCs w:val="22"/>
              </w:rPr>
              <w:t>исходные материалы для планово-высотной привязки изысканий.</w:t>
            </w:r>
          </w:p>
          <w:p w:rsidR="00315B99" w:rsidRDefault="00BB7931" w:rsidP="00315B99">
            <w:pPr>
              <w:pStyle w:val="af0"/>
              <w:widowControl w:val="0"/>
              <w:numPr>
                <w:ilvl w:val="0"/>
                <w:numId w:val="22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Сдать заложенные репера маркшейдерской службе</w:t>
            </w:r>
            <w:r w:rsidR="00E743A6">
              <w:rPr>
                <w:sz w:val="22"/>
                <w:szCs w:val="22"/>
              </w:rPr>
              <w:t xml:space="preserve"> ООО «Славнефть-Красноярскнефтегаз»</w:t>
            </w:r>
            <w:r w:rsidR="00443344" w:rsidRPr="00B141E5">
              <w:rPr>
                <w:sz w:val="22"/>
                <w:szCs w:val="22"/>
              </w:rPr>
              <w:t>.</w:t>
            </w:r>
          </w:p>
          <w:p w:rsidR="00315B99" w:rsidRPr="00315B99" w:rsidRDefault="00315B99" w:rsidP="00315B99">
            <w:pPr>
              <w:pStyle w:val="af0"/>
              <w:widowControl w:val="0"/>
              <w:numPr>
                <w:ilvl w:val="0"/>
                <w:numId w:val="22"/>
              </w:numPr>
              <w:jc w:val="both"/>
              <w:rPr>
                <w:sz w:val="22"/>
                <w:szCs w:val="22"/>
              </w:rPr>
            </w:pPr>
            <w:r w:rsidRPr="00315B99">
              <w:rPr>
                <w:sz w:val="22"/>
                <w:szCs w:val="22"/>
              </w:rPr>
              <w:t>По окончании закладки и внешнего оформления пунктов предоставляются следующие документы: - технический отчет;</w:t>
            </w:r>
          </w:p>
          <w:p w:rsidR="00315B99" w:rsidRDefault="00315B99" w:rsidP="00315B99">
            <w:pPr>
              <w:pStyle w:val="af0"/>
              <w:widowControl w:val="0"/>
              <w:ind w:left="37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журнал закладки с каталогом координат;</w:t>
            </w:r>
          </w:p>
          <w:p w:rsidR="00315B99" w:rsidRPr="00B141E5" w:rsidRDefault="00315B99" w:rsidP="00315B99">
            <w:pPr>
              <w:pStyle w:val="af0"/>
              <w:widowControl w:val="0"/>
              <w:ind w:left="37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на заложенные пункты</w:t>
            </w:r>
          </w:p>
          <w:p w:rsidR="00315B99" w:rsidRPr="00315B99" w:rsidRDefault="00315B99" w:rsidP="00315B99">
            <w:pPr>
              <w:pStyle w:val="af0"/>
              <w:widowControl w:val="0"/>
              <w:ind w:left="37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 w:rsidRPr="00B141E5">
              <w:rPr>
                <w:sz w:val="22"/>
                <w:szCs w:val="22"/>
              </w:rPr>
              <w:t>каталог координат реперов, выносных столбов и пробуренных скважин.</w:t>
            </w:r>
          </w:p>
          <w:p w:rsidR="00315B99" w:rsidRPr="00C20F7B" w:rsidRDefault="00315B99" w:rsidP="00315B99">
            <w:pPr>
              <w:pStyle w:val="af0"/>
              <w:widowControl w:val="0"/>
              <w:numPr>
                <w:ilvl w:val="0"/>
                <w:numId w:val="22"/>
              </w:numPr>
              <w:jc w:val="both"/>
              <w:rPr>
                <w:sz w:val="22"/>
                <w:szCs w:val="22"/>
              </w:rPr>
            </w:pPr>
            <w:r w:rsidRPr="00C20F7B">
              <w:rPr>
                <w:color w:val="000000"/>
                <w:spacing w:val="1"/>
                <w:sz w:val="22"/>
                <w:szCs w:val="22"/>
              </w:rPr>
              <w:t>Застраховать всех работников Исполнителя, задействованные непосредственно на объектах производства работ ООО «Славнефть-Красноярскнефтегаз», на условиях договора добровольного страхования от несчастных случаев со страховой суммой не менее 400 000 (четыреста тысяч) рублей, с включением в договор следующих рисков:</w:t>
            </w:r>
          </w:p>
          <w:p w:rsidR="00315B99" w:rsidRPr="00C20F7B" w:rsidRDefault="00315B99" w:rsidP="00315B99">
            <w:pPr>
              <w:widowControl w:val="0"/>
              <w:ind w:left="804" w:hanging="426"/>
              <w:jc w:val="both"/>
              <w:rPr>
                <w:color w:val="000000"/>
                <w:spacing w:val="1"/>
                <w:sz w:val="22"/>
                <w:szCs w:val="22"/>
              </w:rPr>
            </w:pPr>
            <w:r w:rsidRPr="00C20F7B">
              <w:rPr>
                <w:color w:val="000000"/>
                <w:spacing w:val="1"/>
                <w:sz w:val="22"/>
                <w:szCs w:val="22"/>
              </w:rPr>
              <w:t>- смерть в результате несчастного случая;</w:t>
            </w:r>
          </w:p>
          <w:p w:rsidR="00443344" w:rsidRPr="00B141E5" w:rsidRDefault="00315B99" w:rsidP="00315B99">
            <w:pPr>
              <w:widowControl w:val="0"/>
              <w:ind w:left="804" w:hanging="426"/>
              <w:jc w:val="both"/>
              <w:rPr>
                <w:spacing w:val="-1"/>
                <w:sz w:val="22"/>
                <w:szCs w:val="22"/>
              </w:rPr>
            </w:pPr>
            <w:r w:rsidRPr="00C20F7B">
              <w:rPr>
                <w:color w:val="000000"/>
                <w:spacing w:val="1"/>
                <w:sz w:val="22"/>
                <w:szCs w:val="22"/>
              </w:rPr>
              <w:t>- постоянная (полная) утрата трудоспособности в результате несчастного случая с установлением I, II и III групп инвалидности».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7A343A" w:rsidRPr="00B141E5" w:rsidRDefault="009539BB" w:rsidP="0064143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7A343A" w:rsidRPr="00B141E5">
              <w:rPr>
                <w:sz w:val="22"/>
                <w:szCs w:val="22"/>
              </w:rPr>
              <w:t>.3. Требования к составу, порядку и форме представления изыскательской продукции</w:t>
            </w:r>
          </w:p>
        </w:tc>
        <w:tc>
          <w:tcPr>
            <w:tcW w:w="3345" w:type="pct"/>
            <w:vAlign w:val="center"/>
          </w:tcPr>
          <w:p w:rsidR="00962924" w:rsidRPr="00B141E5" w:rsidRDefault="00962924" w:rsidP="00962924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В состав приложений к техническому отчету должны включаться копии технического задания заказчика и регистрационных документов на про</w:t>
            </w:r>
            <w:r w:rsidRPr="00B141E5">
              <w:rPr>
                <w:sz w:val="22"/>
                <w:szCs w:val="22"/>
              </w:rPr>
              <w:softHyphen/>
              <w:t>изводство изыскательских работ.</w:t>
            </w:r>
          </w:p>
          <w:p w:rsidR="00962924" w:rsidRPr="00B141E5" w:rsidRDefault="00962924" w:rsidP="00962924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2279DE" w:rsidRPr="00B141E5">
              <w:rPr>
                <w:sz w:val="22"/>
                <w:szCs w:val="22"/>
              </w:rPr>
              <w:t xml:space="preserve"> </w:t>
            </w:r>
            <w:r w:rsidRPr="00B141E5">
              <w:rPr>
                <w:sz w:val="22"/>
                <w:szCs w:val="22"/>
              </w:rPr>
              <w:t xml:space="preserve">Документация предоставляется в форматах разработки: </w:t>
            </w:r>
          </w:p>
          <w:p w:rsidR="00962924" w:rsidRPr="00C20F7B" w:rsidRDefault="00962924" w:rsidP="009825A5">
            <w:pPr>
              <w:pStyle w:val="af0"/>
              <w:widowControl w:val="0"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 w:rsidRPr="00C20F7B">
              <w:rPr>
                <w:sz w:val="22"/>
                <w:szCs w:val="22"/>
              </w:rPr>
              <w:lastRenderedPageBreak/>
              <w:t>текстовая документация в формате *.doc,*.pdf *;</w:t>
            </w:r>
          </w:p>
          <w:p w:rsidR="00962924" w:rsidRPr="00C20F7B" w:rsidRDefault="00962924" w:rsidP="009825A5">
            <w:pPr>
              <w:pStyle w:val="af0"/>
              <w:widowControl w:val="0"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 w:rsidRPr="00C20F7B">
              <w:rPr>
                <w:sz w:val="22"/>
                <w:szCs w:val="22"/>
              </w:rPr>
              <w:t>чертежи в формате (*.dwg ) AutoCAD  в СК 95;</w:t>
            </w:r>
          </w:p>
          <w:p w:rsidR="00962924" w:rsidRPr="00C20F7B" w:rsidRDefault="00962924" w:rsidP="009825A5">
            <w:pPr>
              <w:pStyle w:val="af0"/>
              <w:widowControl w:val="0"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 w:rsidRPr="00C20F7B">
              <w:rPr>
                <w:sz w:val="22"/>
                <w:szCs w:val="22"/>
              </w:rPr>
              <w:t>чертежи в формате (*.dwg) AutoCAD в системе координат 168;</w:t>
            </w:r>
          </w:p>
          <w:p w:rsidR="007A343A" w:rsidRPr="00B141E5" w:rsidRDefault="002279DE" w:rsidP="00962924">
            <w:pPr>
              <w:jc w:val="both"/>
            </w:pPr>
            <w:r w:rsidRPr="00C20F7B">
              <w:rPr>
                <w:sz w:val="22"/>
                <w:szCs w:val="22"/>
              </w:rPr>
              <w:t xml:space="preserve">        </w:t>
            </w:r>
            <w:r w:rsidR="00962924" w:rsidRPr="00C20F7B">
              <w:rPr>
                <w:sz w:val="22"/>
                <w:szCs w:val="22"/>
              </w:rPr>
              <w:t>Состав и структура электронной версии технической документации должны быть идентичны бумажному оригиналу.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EE2752" w:rsidRPr="00B141E5" w:rsidRDefault="00702123" w:rsidP="0064143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2.4</w:t>
            </w:r>
            <w:r w:rsidR="00EE2752" w:rsidRPr="00B141E5">
              <w:rPr>
                <w:sz w:val="22"/>
                <w:szCs w:val="22"/>
              </w:rPr>
              <w:t>.Срок выдачи отчета по инженерным изысканиям</w:t>
            </w:r>
          </w:p>
        </w:tc>
        <w:tc>
          <w:tcPr>
            <w:tcW w:w="3345" w:type="pct"/>
            <w:vAlign w:val="center"/>
          </w:tcPr>
          <w:p w:rsidR="00EE2752" w:rsidRPr="00B141E5" w:rsidRDefault="00EE2752" w:rsidP="00EE2752">
            <w:pPr>
              <w:pStyle w:val="af7"/>
              <w:ind w:left="0"/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>Срок выполнения - согласно календарному плану к Договору.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EE2752" w:rsidRPr="00B141E5" w:rsidRDefault="00702123" w:rsidP="0064143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EE2752" w:rsidRPr="00B141E5">
              <w:rPr>
                <w:sz w:val="22"/>
                <w:szCs w:val="22"/>
              </w:rPr>
              <w:t>.5.Количество экземпляров отчета</w:t>
            </w:r>
          </w:p>
        </w:tc>
        <w:tc>
          <w:tcPr>
            <w:tcW w:w="3345" w:type="pct"/>
            <w:vAlign w:val="center"/>
          </w:tcPr>
          <w:p w:rsidR="00EE2752" w:rsidRPr="00B141E5" w:rsidRDefault="002279DE" w:rsidP="00EE2752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5635D6">
              <w:rPr>
                <w:sz w:val="22"/>
                <w:szCs w:val="22"/>
              </w:rPr>
              <w:t>Отчет по инженерно-геодезическим работам</w:t>
            </w:r>
            <w:r w:rsidR="00EE2752" w:rsidRPr="00B141E5">
              <w:rPr>
                <w:sz w:val="22"/>
                <w:szCs w:val="22"/>
              </w:rPr>
              <w:t xml:space="preserve"> на </w:t>
            </w:r>
            <w:r w:rsidR="002C36D7" w:rsidRPr="00B141E5">
              <w:rPr>
                <w:sz w:val="22"/>
                <w:szCs w:val="22"/>
              </w:rPr>
              <w:t>бумажном носителе в 4-х экз. и 2</w:t>
            </w:r>
            <w:r w:rsidR="00EE2752" w:rsidRPr="00B141E5">
              <w:rPr>
                <w:sz w:val="22"/>
                <w:szCs w:val="22"/>
              </w:rPr>
              <w:t xml:space="preserve"> экз. на электронном носителе CD или DVD – дисках.</w:t>
            </w:r>
          </w:p>
          <w:p w:rsidR="00EE2752" w:rsidRPr="00B141E5" w:rsidRDefault="000D182B" w:rsidP="00EE2752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EE2752" w:rsidRPr="00B141E5">
              <w:rPr>
                <w:sz w:val="22"/>
                <w:szCs w:val="22"/>
              </w:rPr>
              <w:t>На электронном носителе чертежи в формате (*.d</w:t>
            </w:r>
            <w:r w:rsidR="00B52C4F" w:rsidRPr="00B141E5">
              <w:rPr>
                <w:sz w:val="22"/>
                <w:szCs w:val="22"/>
              </w:rPr>
              <w:t>wg )</w:t>
            </w:r>
            <w:r w:rsidR="005635D6">
              <w:rPr>
                <w:sz w:val="22"/>
                <w:szCs w:val="22"/>
              </w:rPr>
              <w:t xml:space="preserve"> </w:t>
            </w:r>
            <w:r w:rsidR="00B52C4F" w:rsidRPr="00B141E5">
              <w:rPr>
                <w:sz w:val="22"/>
                <w:szCs w:val="22"/>
              </w:rPr>
              <w:t>AutoCAD   в СК 95</w:t>
            </w:r>
            <w:r w:rsidR="002C36D7" w:rsidRPr="00B141E5">
              <w:rPr>
                <w:sz w:val="22"/>
                <w:szCs w:val="22"/>
              </w:rPr>
              <w:t>г.</w:t>
            </w:r>
            <w:r w:rsidR="00EE2752" w:rsidRPr="00B141E5">
              <w:rPr>
                <w:sz w:val="22"/>
                <w:szCs w:val="22"/>
              </w:rPr>
              <w:t xml:space="preserve"> </w:t>
            </w:r>
            <w:r w:rsidR="002C36D7" w:rsidRPr="00B141E5">
              <w:rPr>
                <w:sz w:val="22"/>
                <w:szCs w:val="22"/>
              </w:rPr>
              <w:t xml:space="preserve">и в Балтийской системе высот 1977 г.  </w:t>
            </w:r>
            <w:r w:rsidR="00EE2752" w:rsidRPr="00B141E5">
              <w:rPr>
                <w:sz w:val="22"/>
                <w:szCs w:val="22"/>
              </w:rPr>
              <w:t>-1 экз</w:t>
            </w:r>
            <w:r w:rsidR="008C7000" w:rsidRPr="00B141E5">
              <w:rPr>
                <w:sz w:val="22"/>
                <w:szCs w:val="22"/>
              </w:rPr>
              <w:t>.</w:t>
            </w:r>
            <w:r w:rsidR="009825A5" w:rsidRPr="00B141E5">
              <w:rPr>
                <w:sz w:val="22"/>
                <w:szCs w:val="22"/>
              </w:rPr>
              <w:t>.</w:t>
            </w:r>
          </w:p>
          <w:p w:rsidR="00EE2752" w:rsidRPr="00B141E5" w:rsidRDefault="000D182B" w:rsidP="006513AE">
            <w:pPr>
              <w:jc w:val="both"/>
              <w:rPr>
                <w:sz w:val="22"/>
                <w:szCs w:val="22"/>
              </w:rPr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EE2752" w:rsidRPr="00B141E5">
              <w:rPr>
                <w:sz w:val="22"/>
                <w:szCs w:val="22"/>
              </w:rPr>
              <w:t>На электронном носителе чертежи в формате (*.dwg) AutoCAD</w:t>
            </w:r>
            <w:r w:rsidR="002C36D7" w:rsidRPr="00B141E5">
              <w:rPr>
                <w:sz w:val="22"/>
                <w:szCs w:val="22"/>
              </w:rPr>
              <w:t xml:space="preserve"> </w:t>
            </w:r>
            <w:r w:rsidR="00EE2752" w:rsidRPr="00B141E5">
              <w:rPr>
                <w:sz w:val="22"/>
                <w:szCs w:val="22"/>
              </w:rPr>
              <w:t xml:space="preserve">в </w:t>
            </w:r>
            <w:r w:rsidR="002C36D7" w:rsidRPr="00B141E5">
              <w:rPr>
                <w:sz w:val="22"/>
                <w:szCs w:val="22"/>
              </w:rPr>
              <w:t xml:space="preserve">местной </w:t>
            </w:r>
            <w:r w:rsidR="00EE2752" w:rsidRPr="00B141E5">
              <w:rPr>
                <w:sz w:val="22"/>
                <w:szCs w:val="22"/>
              </w:rPr>
              <w:t>системе координат 168 – 1 экз</w:t>
            </w:r>
            <w:r w:rsidR="008C7000" w:rsidRPr="00B141E5">
              <w:rPr>
                <w:sz w:val="22"/>
                <w:szCs w:val="22"/>
              </w:rPr>
              <w:t>.</w:t>
            </w:r>
          </w:p>
        </w:tc>
      </w:tr>
      <w:tr w:rsidR="00955406" w:rsidRPr="00B141E5" w:rsidTr="00B67624">
        <w:tc>
          <w:tcPr>
            <w:tcW w:w="1655" w:type="pct"/>
            <w:gridSpan w:val="2"/>
          </w:tcPr>
          <w:p w:rsidR="005D65CC" w:rsidRPr="00B141E5" w:rsidRDefault="00702123" w:rsidP="0064143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EE2752" w:rsidRPr="00B141E5">
              <w:rPr>
                <w:sz w:val="22"/>
                <w:szCs w:val="22"/>
              </w:rPr>
              <w:t>.6</w:t>
            </w:r>
            <w:r w:rsidR="005D65CC" w:rsidRPr="00B141E5">
              <w:rPr>
                <w:sz w:val="22"/>
                <w:szCs w:val="22"/>
              </w:rPr>
              <w:t>. Регистрация материалов изысканий у Застройщика</w:t>
            </w:r>
          </w:p>
        </w:tc>
        <w:tc>
          <w:tcPr>
            <w:tcW w:w="3345" w:type="pct"/>
            <w:vAlign w:val="center"/>
          </w:tcPr>
          <w:p w:rsidR="005D65CC" w:rsidRPr="00B141E5" w:rsidRDefault="002279DE" w:rsidP="008B1C4E">
            <w:pPr>
              <w:jc w:val="both"/>
            </w:pPr>
            <w:r w:rsidRPr="00B141E5">
              <w:rPr>
                <w:sz w:val="22"/>
                <w:szCs w:val="22"/>
              </w:rPr>
              <w:t xml:space="preserve">       </w:t>
            </w:r>
            <w:r w:rsidR="005D65CC" w:rsidRPr="00B141E5">
              <w:rPr>
                <w:sz w:val="22"/>
                <w:szCs w:val="22"/>
              </w:rPr>
              <w:t>Материалы инженерно-геодезических изысканий передать в маркшейдерскую службу ООО «Славнефть</w:t>
            </w:r>
            <w:r w:rsidR="00700B82" w:rsidRPr="00B141E5">
              <w:rPr>
                <w:sz w:val="22"/>
                <w:szCs w:val="22"/>
              </w:rPr>
              <w:t xml:space="preserve"> </w:t>
            </w:r>
            <w:r w:rsidR="005D65CC" w:rsidRPr="00B141E5">
              <w:rPr>
                <w:sz w:val="22"/>
                <w:szCs w:val="22"/>
              </w:rPr>
              <w:t>- Красноярскнефтегаз»</w:t>
            </w:r>
            <w:r w:rsidR="005D65CC" w:rsidRPr="00B141E5">
              <w:rPr>
                <w:bCs/>
                <w:sz w:val="22"/>
                <w:szCs w:val="22"/>
              </w:rPr>
              <w:t xml:space="preserve"> </w:t>
            </w:r>
            <w:r w:rsidR="005D65CC" w:rsidRPr="00B141E5">
              <w:rPr>
                <w:sz w:val="22"/>
                <w:szCs w:val="22"/>
              </w:rPr>
              <w:t>по акту.</w:t>
            </w:r>
          </w:p>
        </w:tc>
      </w:tr>
      <w:tr w:rsidR="00955406" w:rsidRPr="00B141E5" w:rsidTr="00CE0192">
        <w:trPr>
          <w:trHeight w:val="420"/>
        </w:trPr>
        <w:tc>
          <w:tcPr>
            <w:tcW w:w="5000" w:type="pct"/>
            <w:gridSpan w:val="3"/>
            <w:shd w:val="clear" w:color="auto" w:fill="F3F3F3"/>
          </w:tcPr>
          <w:p w:rsidR="00DC2CE0" w:rsidRPr="00B141E5" w:rsidRDefault="00702123" w:rsidP="00BB7BF6">
            <w:pPr>
              <w:jc w:val="both"/>
              <w:rPr>
                <w:b/>
                <w:noProof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3</w:t>
            </w:r>
            <w:r w:rsidR="00DC2CE0" w:rsidRPr="00B141E5">
              <w:rPr>
                <w:b/>
                <w:i/>
                <w:sz w:val="22"/>
                <w:szCs w:val="22"/>
              </w:rPr>
              <w:t>. Приложения:</w:t>
            </w:r>
          </w:p>
        </w:tc>
      </w:tr>
      <w:tr w:rsidR="00955406" w:rsidRPr="00B141E5" w:rsidTr="00CE0192">
        <w:trPr>
          <w:trHeight w:val="852"/>
        </w:trPr>
        <w:tc>
          <w:tcPr>
            <w:tcW w:w="5000" w:type="pct"/>
            <w:gridSpan w:val="3"/>
            <w:tcBorders>
              <w:bottom w:val="single" w:sz="4" w:space="0" w:color="auto"/>
            </w:tcBorders>
          </w:tcPr>
          <w:p w:rsidR="00483826" w:rsidRDefault="00483826" w:rsidP="00483826">
            <w:pPr>
              <w:pStyle w:val="af0"/>
              <w:numPr>
                <w:ilvl w:val="1"/>
                <w:numId w:val="1"/>
              </w:numPr>
              <w:tabs>
                <w:tab w:val="left" w:pos="284"/>
              </w:tabs>
              <w:autoSpaceDE w:val="0"/>
              <w:autoSpaceDN w:val="0"/>
              <w:adjustRightInd w:val="0"/>
              <w:ind w:left="0" w:firstLine="0"/>
              <w:rPr>
                <w:sz w:val="22"/>
                <w:szCs w:val="22"/>
              </w:rPr>
            </w:pPr>
            <w:r w:rsidRPr="003B6538">
              <w:rPr>
                <w:sz w:val="22"/>
                <w:szCs w:val="22"/>
              </w:rPr>
              <w:t>Обзорная схема</w:t>
            </w:r>
            <w:r>
              <w:rPr>
                <w:sz w:val="22"/>
                <w:szCs w:val="22"/>
              </w:rPr>
              <w:t>;</w:t>
            </w:r>
          </w:p>
          <w:p w:rsidR="00AE4D68" w:rsidRPr="001928A1" w:rsidRDefault="005635D6" w:rsidP="001928A1">
            <w:pPr>
              <w:pStyle w:val="af0"/>
              <w:numPr>
                <w:ilvl w:val="1"/>
                <w:numId w:val="1"/>
              </w:numPr>
              <w:tabs>
                <w:tab w:val="left" w:pos="284"/>
              </w:tabs>
              <w:autoSpaceDE w:val="0"/>
              <w:autoSpaceDN w:val="0"/>
              <w:adjustRightInd w:val="0"/>
              <w:ind w:left="0" w:firstLine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Требования к типам геодезических реперов</w:t>
            </w:r>
            <w:r w:rsidR="00483826">
              <w:rPr>
                <w:sz w:val="22"/>
                <w:szCs w:val="22"/>
              </w:rPr>
              <w:t>;</w:t>
            </w:r>
          </w:p>
        </w:tc>
      </w:tr>
    </w:tbl>
    <w:p w:rsidR="008139CE" w:rsidRPr="00B141E5" w:rsidRDefault="008139CE" w:rsidP="00EE02ED">
      <w:pPr>
        <w:keepNext/>
        <w:keepLines/>
        <w:spacing w:before="120"/>
        <w:jc w:val="both"/>
        <w:outlineLvl w:val="0"/>
        <w:rPr>
          <w:sz w:val="20"/>
          <w:szCs w:val="20"/>
        </w:rPr>
      </w:pPr>
    </w:p>
    <w:p w:rsidR="00BE757D" w:rsidRPr="00B141E5" w:rsidRDefault="008139CE" w:rsidP="00BE757D">
      <w:pPr>
        <w:pStyle w:val="HTML"/>
        <w:tabs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rPr>
          <w:rFonts w:ascii="Times New Roman" w:hAnsi="Times New Roman" w:cs="Times New Roman"/>
          <w:spacing w:val="-2"/>
          <w:sz w:val="22"/>
          <w:szCs w:val="22"/>
        </w:rPr>
      </w:pPr>
      <w:r>
        <w:rPr>
          <w:rFonts w:ascii="Times New Roman" w:hAnsi="Times New Roman" w:cs="Times New Roman"/>
          <w:spacing w:val="-2"/>
          <w:sz w:val="22"/>
          <w:szCs w:val="22"/>
        </w:rPr>
        <w:t xml:space="preserve"> </w:t>
      </w:r>
    </w:p>
    <w:p w:rsidR="00BE757D" w:rsidRPr="00B141E5" w:rsidRDefault="008139CE" w:rsidP="00BE757D">
      <w:pPr>
        <w:pStyle w:val="HTML"/>
        <w:tabs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rPr>
          <w:rFonts w:ascii="Times New Roman" w:hAnsi="Times New Roman" w:cs="Times New Roman"/>
          <w:spacing w:val="-2"/>
          <w:sz w:val="22"/>
          <w:szCs w:val="22"/>
        </w:rPr>
      </w:pPr>
      <w:r>
        <w:rPr>
          <w:rFonts w:ascii="Times New Roman" w:hAnsi="Times New Roman" w:cs="Times New Roman"/>
          <w:spacing w:val="-2"/>
          <w:sz w:val="22"/>
          <w:szCs w:val="22"/>
        </w:rPr>
        <w:t xml:space="preserve">                                                                         </w:t>
      </w:r>
      <w:r w:rsidR="00BE7BDF">
        <w:rPr>
          <w:rFonts w:ascii="Times New Roman" w:hAnsi="Times New Roman" w:cs="Times New Roman"/>
          <w:spacing w:val="-2"/>
          <w:sz w:val="22"/>
          <w:szCs w:val="22"/>
        </w:rPr>
        <w:t xml:space="preserve">                           </w:t>
      </w:r>
      <w:r>
        <w:rPr>
          <w:rFonts w:ascii="Times New Roman" w:hAnsi="Times New Roman" w:cs="Times New Roman"/>
          <w:spacing w:val="-2"/>
          <w:sz w:val="22"/>
          <w:szCs w:val="22"/>
        </w:rPr>
        <w:t xml:space="preserve"> </w:t>
      </w:r>
    </w:p>
    <w:p w:rsidR="005635D6" w:rsidRDefault="005635D6" w:rsidP="006D5C9A">
      <w:pPr>
        <w:jc w:val="right"/>
        <w:rPr>
          <w:sz w:val="22"/>
          <w:szCs w:val="22"/>
        </w:rPr>
      </w:pPr>
    </w:p>
    <w:p w:rsidR="005635D6" w:rsidRDefault="005635D6" w:rsidP="006D5C9A">
      <w:pPr>
        <w:jc w:val="right"/>
        <w:rPr>
          <w:sz w:val="22"/>
          <w:szCs w:val="22"/>
        </w:rPr>
      </w:pPr>
    </w:p>
    <w:p w:rsidR="005635D6" w:rsidRDefault="005635D6" w:rsidP="006D5C9A">
      <w:pPr>
        <w:jc w:val="right"/>
        <w:rPr>
          <w:sz w:val="22"/>
          <w:szCs w:val="22"/>
        </w:rPr>
      </w:pPr>
    </w:p>
    <w:p w:rsidR="00315B99" w:rsidRDefault="00315B99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6D5C9A" w:rsidRPr="00BD6EEF" w:rsidRDefault="006D5C9A" w:rsidP="006D5C9A">
      <w:pPr>
        <w:jc w:val="right"/>
        <w:rPr>
          <w:sz w:val="22"/>
          <w:szCs w:val="22"/>
        </w:rPr>
      </w:pPr>
      <w:r w:rsidRPr="00BD6EEF">
        <w:rPr>
          <w:sz w:val="22"/>
          <w:szCs w:val="22"/>
        </w:rPr>
        <w:lastRenderedPageBreak/>
        <w:t xml:space="preserve">Приложение 1. </w:t>
      </w:r>
    </w:p>
    <w:p w:rsidR="006D5C9A" w:rsidRPr="00DB162B" w:rsidRDefault="006D5C9A" w:rsidP="006D5C9A">
      <w:pPr>
        <w:jc w:val="center"/>
        <w:rPr>
          <w:b/>
          <w:sz w:val="28"/>
          <w:szCs w:val="22"/>
        </w:rPr>
      </w:pPr>
      <w:r>
        <w:rPr>
          <w:b/>
          <w:sz w:val="28"/>
          <w:szCs w:val="22"/>
        </w:rPr>
        <w:t>О</w:t>
      </w:r>
      <w:r w:rsidRPr="00DB162B">
        <w:rPr>
          <w:b/>
          <w:sz w:val="28"/>
          <w:szCs w:val="22"/>
        </w:rPr>
        <w:t>бзорная схема</w:t>
      </w:r>
    </w:p>
    <w:p w:rsidR="001447DB" w:rsidRDefault="006D5C9A" w:rsidP="00C46B0B">
      <w:pPr>
        <w:pStyle w:val="HTML"/>
        <w:tabs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rPr>
          <w:rFonts w:ascii="Times New Roman" w:hAnsi="Times New Roman" w:cs="Times New Roman"/>
          <w:spacing w:val="-2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1003935</wp:posOffset>
            </wp:positionH>
            <wp:positionV relativeFrom="page">
              <wp:posOffset>2022475</wp:posOffset>
            </wp:positionV>
            <wp:extent cx="5902325" cy="5286375"/>
            <wp:effectExtent l="0" t="0" r="3175" b="9525"/>
            <wp:wrapTight wrapText="bothSides">
              <wp:wrapPolygon edited="0">
                <wp:start x="0" y="0"/>
                <wp:lineTo x="0" y="21561"/>
                <wp:lineTo x="21542" y="21561"/>
                <wp:lineTo x="2154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583" b="20414"/>
                    <a:stretch/>
                  </pic:blipFill>
                  <pic:spPr bwMode="auto">
                    <a:xfrm>
                      <a:off x="0" y="0"/>
                      <a:ext cx="5902325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Pr="001447DB" w:rsidRDefault="001447DB" w:rsidP="001447DB"/>
    <w:p w:rsidR="001447DB" w:rsidRDefault="001447DB" w:rsidP="001447DB"/>
    <w:p w:rsidR="001447DB" w:rsidRDefault="001447DB" w:rsidP="001447DB"/>
    <w:p w:rsidR="00721186" w:rsidRDefault="00721186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1447DB" w:rsidRDefault="001447DB" w:rsidP="001447DB">
      <w:pPr>
        <w:tabs>
          <w:tab w:val="left" w:pos="3952"/>
        </w:tabs>
      </w:pPr>
    </w:p>
    <w:p w:rsidR="005635D6" w:rsidRDefault="005635D6" w:rsidP="001447DB">
      <w:pPr>
        <w:tabs>
          <w:tab w:val="left" w:pos="3952"/>
        </w:tabs>
      </w:pPr>
    </w:p>
    <w:p w:rsidR="005635D6" w:rsidRDefault="005635D6" w:rsidP="001447DB">
      <w:pPr>
        <w:tabs>
          <w:tab w:val="left" w:pos="3952"/>
        </w:tabs>
      </w:pPr>
    </w:p>
    <w:p w:rsidR="001447DB" w:rsidRDefault="001447DB" w:rsidP="00F93FB3">
      <w:pPr>
        <w:rPr>
          <w:color w:val="1F497D" w:themeColor="text2"/>
          <w:sz w:val="22"/>
          <w:szCs w:val="22"/>
        </w:rPr>
      </w:pPr>
    </w:p>
    <w:sectPr w:rsidR="001447DB" w:rsidSect="00965C4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2F5B" w:rsidRDefault="00272F5B">
      <w:r>
        <w:separator/>
      </w:r>
    </w:p>
  </w:endnote>
  <w:endnote w:type="continuationSeparator" w:id="0">
    <w:p w:rsidR="00272F5B" w:rsidRDefault="00272F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2F5B" w:rsidRDefault="00272F5B">
      <w:r>
        <w:separator/>
      </w:r>
    </w:p>
  </w:footnote>
  <w:footnote w:type="continuationSeparator" w:id="0">
    <w:p w:rsidR="00272F5B" w:rsidRDefault="00272F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FB41DD"/>
    <w:multiLevelType w:val="multilevel"/>
    <w:tmpl w:val="8C7E2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4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" w15:restartNumberingAfterBreak="0">
    <w:nsid w:val="0A6206D6"/>
    <w:multiLevelType w:val="hybridMultilevel"/>
    <w:tmpl w:val="B7F85E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A21580"/>
    <w:multiLevelType w:val="hybridMultilevel"/>
    <w:tmpl w:val="9F5C1020"/>
    <w:lvl w:ilvl="0" w:tplc="1FFE9432">
      <w:start w:val="1"/>
      <w:numFmt w:val="bullet"/>
      <w:pStyle w:val="a"/>
      <w:lvlText w:val=""/>
      <w:lvlJc w:val="left"/>
      <w:pPr>
        <w:tabs>
          <w:tab w:val="num" w:pos="964"/>
        </w:tabs>
        <w:ind w:left="624" w:firstLine="0"/>
      </w:pPr>
      <w:rPr>
        <w:rFonts w:ascii="Symbol" w:hAnsi="Symbol" w:cs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546658"/>
    <w:multiLevelType w:val="hybridMultilevel"/>
    <w:tmpl w:val="35E4C7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C051D5"/>
    <w:multiLevelType w:val="multilevel"/>
    <w:tmpl w:val="641E4774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0" w:firstLine="0"/>
      </w:p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abstractNum w:abstractNumId="5" w15:restartNumberingAfterBreak="0">
    <w:nsid w:val="1608751E"/>
    <w:multiLevelType w:val="hybridMultilevel"/>
    <w:tmpl w:val="A796A7BE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700091"/>
    <w:multiLevelType w:val="multilevel"/>
    <w:tmpl w:val="7B5269B0"/>
    <w:lvl w:ilvl="0">
      <w:start w:val="2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928" w:hanging="360"/>
      </w:pPr>
      <w:rPr>
        <w:b w:val="0"/>
        <w:sz w:val="24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b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b/>
      </w:rPr>
    </w:lvl>
  </w:abstractNum>
  <w:abstractNum w:abstractNumId="7" w15:restartNumberingAfterBreak="0">
    <w:nsid w:val="1BD27312"/>
    <w:multiLevelType w:val="hybridMultilevel"/>
    <w:tmpl w:val="217E4556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DF683C"/>
    <w:multiLevelType w:val="hybridMultilevel"/>
    <w:tmpl w:val="46DCE9BE"/>
    <w:lvl w:ilvl="0" w:tplc="4F9C8FF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F25B5E"/>
    <w:multiLevelType w:val="hybridMultilevel"/>
    <w:tmpl w:val="E988C4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C0391E"/>
    <w:multiLevelType w:val="hybridMultilevel"/>
    <w:tmpl w:val="EFF29C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DE7129"/>
    <w:multiLevelType w:val="hybridMultilevel"/>
    <w:tmpl w:val="E16A3650"/>
    <w:lvl w:ilvl="0" w:tplc="0419000F">
      <w:start w:val="1"/>
      <w:numFmt w:val="decimal"/>
      <w:lvlText w:val="%1."/>
      <w:lvlJc w:val="left"/>
      <w:pPr>
        <w:ind w:left="905" w:hanging="360"/>
      </w:pPr>
    </w:lvl>
    <w:lvl w:ilvl="1" w:tplc="04190019" w:tentative="1">
      <w:start w:val="1"/>
      <w:numFmt w:val="lowerLetter"/>
      <w:lvlText w:val="%2."/>
      <w:lvlJc w:val="left"/>
      <w:pPr>
        <w:ind w:left="1625" w:hanging="360"/>
      </w:pPr>
    </w:lvl>
    <w:lvl w:ilvl="2" w:tplc="0419001B" w:tentative="1">
      <w:start w:val="1"/>
      <w:numFmt w:val="lowerRoman"/>
      <w:lvlText w:val="%3."/>
      <w:lvlJc w:val="right"/>
      <w:pPr>
        <w:ind w:left="2345" w:hanging="180"/>
      </w:pPr>
    </w:lvl>
    <w:lvl w:ilvl="3" w:tplc="0419000F" w:tentative="1">
      <w:start w:val="1"/>
      <w:numFmt w:val="decimal"/>
      <w:lvlText w:val="%4."/>
      <w:lvlJc w:val="left"/>
      <w:pPr>
        <w:ind w:left="3065" w:hanging="360"/>
      </w:pPr>
    </w:lvl>
    <w:lvl w:ilvl="4" w:tplc="04190019" w:tentative="1">
      <w:start w:val="1"/>
      <w:numFmt w:val="lowerLetter"/>
      <w:lvlText w:val="%5."/>
      <w:lvlJc w:val="left"/>
      <w:pPr>
        <w:ind w:left="3785" w:hanging="360"/>
      </w:pPr>
    </w:lvl>
    <w:lvl w:ilvl="5" w:tplc="0419001B" w:tentative="1">
      <w:start w:val="1"/>
      <w:numFmt w:val="lowerRoman"/>
      <w:lvlText w:val="%6."/>
      <w:lvlJc w:val="right"/>
      <w:pPr>
        <w:ind w:left="4505" w:hanging="180"/>
      </w:pPr>
    </w:lvl>
    <w:lvl w:ilvl="6" w:tplc="0419000F" w:tentative="1">
      <w:start w:val="1"/>
      <w:numFmt w:val="decimal"/>
      <w:lvlText w:val="%7."/>
      <w:lvlJc w:val="left"/>
      <w:pPr>
        <w:ind w:left="5225" w:hanging="360"/>
      </w:pPr>
    </w:lvl>
    <w:lvl w:ilvl="7" w:tplc="04190019" w:tentative="1">
      <w:start w:val="1"/>
      <w:numFmt w:val="lowerLetter"/>
      <w:lvlText w:val="%8."/>
      <w:lvlJc w:val="left"/>
      <w:pPr>
        <w:ind w:left="5945" w:hanging="360"/>
      </w:pPr>
    </w:lvl>
    <w:lvl w:ilvl="8" w:tplc="0419001B" w:tentative="1">
      <w:start w:val="1"/>
      <w:numFmt w:val="lowerRoman"/>
      <w:lvlText w:val="%9."/>
      <w:lvlJc w:val="right"/>
      <w:pPr>
        <w:ind w:left="6665" w:hanging="180"/>
      </w:pPr>
    </w:lvl>
  </w:abstractNum>
  <w:abstractNum w:abstractNumId="12" w15:restartNumberingAfterBreak="0">
    <w:nsid w:val="2E081608"/>
    <w:multiLevelType w:val="multilevel"/>
    <w:tmpl w:val="8B14E5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0514D21"/>
    <w:multiLevelType w:val="hybridMultilevel"/>
    <w:tmpl w:val="3F10DB66"/>
    <w:lvl w:ilvl="0" w:tplc="29529A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5F28D7"/>
    <w:multiLevelType w:val="hybridMultilevel"/>
    <w:tmpl w:val="91062278"/>
    <w:lvl w:ilvl="0" w:tplc="FA7052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87717B"/>
    <w:multiLevelType w:val="hybridMultilevel"/>
    <w:tmpl w:val="B7CCAE86"/>
    <w:lvl w:ilvl="0" w:tplc="15166E22">
      <w:start w:val="1"/>
      <w:numFmt w:val="decimal"/>
      <w:lvlText w:val="%1."/>
      <w:lvlJc w:val="left"/>
      <w:pPr>
        <w:ind w:left="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7C6BA6"/>
    <w:multiLevelType w:val="hybridMultilevel"/>
    <w:tmpl w:val="F93C0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EB5EC7"/>
    <w:multiLevelType w:val="hybridMultilevel"/>
    <w:tmpl w:val="8DA802C0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972397"/>
    <w:multiLevelType w:val="hybridMultilevel"/>
    <w:tmpl w:val="4346365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BC31C6"/>
    <w:multiLevelType w:val="hybridMultilevel"/>
    <w:tmpl w:val="688082F8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A22FEE"/>
    <w:multiLevelType w:val="hybridMultilevel"/>
    <w:tmpl w:val="FA0EB1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1D04F3"/>
    <w:multiLevelType w:val="hybridMultilevel"/>
    <w:tmpl w:val="FCDC466E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C43206"/>
    <w:multiLevelType w:val="hybridMultilevel"/>
    <w:tmpl w:val="1F542E24"/>
    <w:lvl w:ilvl="0" w:tplc="62E45AE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A154E0"/>
    <w:multiLevelType w:val="hybridMultilevel"/>
    <w:tmpl w:val="F8709840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FB61AD"/>
    <w:multiLevelType w:val="hybridMultilevel"/>
    <w:tmpl w:val="D6C247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455547"/>
    <w:multiLevelType w:val="hybridMultilevel"/>
    <w:tmpl w:val="A24811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22B5E21"/>
    <w:multiLevelType w:val="hybridMultilevel"/>
    <w:tmpl w:val="27182C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D61FEF"/>
    <w:multiLevelType w:val="hybridMultilevel"/>
    <w:tmpl w:val="1A82570E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C901F8"/>
    <w:multiLevelType w:val="hybridMultilevel"/>
    <w:tmpl w:val="72FA715A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A82D50"/>
    <w:multiLevelType w:val="hybridMultilevel"/>
    <w:tmpl w:val="4150F5A6"/>
    <w:lvl w:ilvl="0" w:tplc="FA7052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B926F7"/>
    <w:multiLevelType w:val="hybridMultilevel"/>
    <w:tmpl w:val="46BAB006"/>
    <w:lvl w:ilvl="0" w:tplc="4F9C8F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CFB7A2C"/>
    <w:multiLevelType w:val="hybridMultilevel"/>
    <w:tmpl w:val="62B8A6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000798"/>
    <w:multiLevelType w:val="hybridMultilevel"/>
    <w:tmpl w:val="88BCFD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9"/>
  </w:num>
  <w:num w:numId="3">
    <w:abstractNumId w:val="22"/>
  </w:num>
  <w:num w:numId="4">
    <w:abstractNumId w:val="16"/>
  </w:num>
  <w:num w:numId="5">
    <w:abstractNumId w:val="2"/>
  </w:num>
  <w:num w:numId="6">
    <w:abstractNumId w:val="25"/>
  </w:num>
  <w:num w:numId="7">
    <w:abstractNumId w:val="2"/>
  </w:num>
  <w:num w:numId="8">
    <w:abstractNumId w:val="2"/>
  </w:num>
  <w:num w:numId="9">
    <w:abstractNumId w:val="2"/>
  </w:num>
  <w:num w:numId="10">
    <w:abstractNumId w:val="9"/>
  </w:num>
  <w:num w:numId="11">
    <w:abstractNumId w:val="3"/>
  </w:num>
  <w:num w:numId="12">
    <w:abstractNumId w:val="1"/>
  </w:num>
  <w:num w:numId="13">
    <w:abstractNumId w:val="11"/>
  </w:num>
  <w:num w:numId="14">
    <w:abstractNumId w:val="0"/>
  </w:num>
  <w:num w:numId="15">
    <w:abstractNumId w:val="13"/>
  </w:num>
  <w:num w:numId="16">
    <w:abstractNumId w:val="14"/>
  </w:num>
  <w:num w:numId="17">
    <w:abstractNumId w:val="32"/>
  </w:num>
  <w:num w:numId="18">
    <w:abstractNumId w:val="31"/>
  </w:num>
  <w:num w:numId="19">
    <w:abstractNumId w:val="24"/>
  </w:num>
  <w:num w:numId="20">
    <w:abstractNumId w:val="26"/>
  </w:num>
  <w:num w:numId="21">
    <w:abstractNumId w:val="10"/>
  </w:num>
  <w:num w:numId="22">
    <w:abstractNumId w:val="30"/>
  </w:num>
  <w:num w:numId="23">
    <w:abstractNumId w:val="5"/>
  </w:num>
  <w:num w:numId="24">
    <w:abstractNumId w:val="27"/>
  </w:num>
  <w:num w:numId="25">
    <w:abstractNumId w:val="20"/>
  </w:num>
  <w:num w:numId="26">
    <w:abstractNumId w:val="7"/>
  </w:num>
  <w:num w:numId="27">
    <w:abstractNumId w:val="28"/>
  </w:num>
  <w:num w:numId="28">
    <w:abstractNumId w:val="19"/>
  </w:num>
  <w:num w:numId="29">
    <w:abstractNumId w:val="17"/>
  </w:num>
  <w:num w:numId="30">
    <w:abstractNumId w:val="8"/>
  </w:num>
  <w:num w:numId="31">
    <w:abstractNumId w:val="21"/>
  </w:num>
  <w:num w:numId="32">
    <w:abstractNumId w:val="23"/>
  </w:num>
  <w:num w:numId="33">
    <w:abstractNumId w:val="15"/>
  </w:num>
  <w:num w:numId="34">
    <w:abstractNumId w:val="18"/>
  </w:num>
  <w:num w:numId="35">
    <w:abstractNumId w:val="6"/>
  </w:num>
  <w:num w:numId="3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75815"/>
    <w:rsid w:val="0000324B"/>
    <w:rsid w:val="000040CC"/>
    <w:rsid w:val="000071BC"/>
    <w:rsid w:val="000075C1"/>
    <w:rsid w:val="0001195F"/>
    <w:rsid w:val="00011C5B"/>
    <w:rsid w:val="00013D16"/>
    <w:rsid w:val="00013DEF"/>
    <w:rsid w:val="000159FD"/>
    <w:rsid w:val="0001677A"/>
    <w:rsid w:val="0001734F"/>
    <w:rsid w:val="000216BD"/>
    <w:rsid w:val="000231FC"/>
    <w:rsid w:val="000259F5"/>
    <w:rsid w:val="00026BC1"/>
    <w:rsid w:val="000271F6"/>
    <w:rsid w:val="00027706"/>
    <w:rsid w:val="00031552"/>
    <w:rsid w:val="00033BD2"/>
    <w:rsid w:val="00034367"/>
    <w:rsid w:val="00042893"/>
    <w:rsid w:val="0004589E"/>
    <w:rsid w:val="0004694B"/>
    <w:rsid w:val="00046BF4"/>
    <w:rsid w:val="00050049"/>
    <w:rsid w:val="00051417"/>
    <w:rsid w:val="00051994"/>
    <w:rsid w:val="0005299B"/>
    <w:rsid w:val="00057DC9"/>
    <w:rsid w:val="00060DDB"/>
    <w:rsid w:val="0006332E"/>
    <w:rsid w:val="0006499E"/>
    <w:rsid w:val="00066420"/>
    <w:rsid w:val="0007048E"/>
    <w:rsid w:val="00070C78"/>
    <w:rsid w:val="000716E0"/>
    <w:rsid w:val="0007555E"/>
    <w:rsid w:val="00075A66"/>
    <w:rsid w:val="000802E2"/>
    <w:rsid w:val="00084FC6"/>
    <w:rsid w:val="00087265"/>
    <w:rsid w:val="00091B40"/>
    <w:rsid w:val="00091C06"/>
    <w:rsid w:val="000A0609"/>
    <w:rsid w:val="000A0F44"/>
    <w:rsid w:val="000A6224"/>
    <w:rsid w:val="000B13F0"/>
    <w:rsid w:val="000B2C67"/>
    <w:rsid w:val="000B6080"/>
    <w:rsid w:val="000B75DE"/>
    <w:rsid w:val="000B7EAF"/>
    <w:rsid w:val="000C3908"/>
    <w:rsid w:val="000C587E"/>
    <w:rsid w:val="000D182B"/>
    <w:rsid w:val="000D26FA"/>
    <w:rsid w:val="000D3106"/>
    <w:rsid w:val="000D5C8F"/>
    <w:rsid w:val="000E3A6D"/>
    <w:rsid w:val="000E3F50"/>
    <w:rsid w:val="000E5996"/>
    <w:rsid w:val="000F09C2"/>
    <w:rsid w:val="000F12B9"/>
    <w:rsid w:val="000F24EE"/>
    <w:rsid w:val="000F4BAE"/>
    <w:rsid w:val="000F7476"/>
    <w:rsid w:val="00101A46"/>
    <w:rsid w:val="00101B15"/>
    <w:rsid w:val="00102FFC"/>
    <w:rsid w:val="0010336D"/>
    <w:rsid w:val="00105A0D"/>
    <w:rsid w:val="00106875"/>
    <w:rsid w:val="00111ACD"/>
    <w:rsid w:val="00112A0A"/>
    <w:rsid w:val="00112ECE"/>
    <w:rsid w:val="00113571"/>
    <w:rsid w:val="00116687"/>
    <w:rsid w:val="0011683C"/>
    <w:rsid w:val="00117B4E"/>
    <w:rsid w:val="001202B1"/>
    <w:rsid w:val="00126144"/>
    <w:rsid w:val="00130576"/>
    <w:rsid w:val="001306AA"/>
    <w:rsid w:val="00131908"/>
    <w:rsid w:val="001330DE"/>
    <w:rsid w:val="00133B22"/>
    <w:rsid w:val="00134D9B"/>
    <w:rsid w:val="001351CF"/>
    <w:rsid w:val="00142A57"/>
    <w:rsid w:val="00144504"/>
    <w:rsid w:val="001447DB"/>
    <w:rsid w:val="00147517"/>
    <w:rsid w:val="001479DA"/>
    <w:rsid w:val="00151F02"/>
    <w:rsid w:val="0015233A"/>
    <w:rsid w:val="001535BE"/>
    <w:rsid w:val="00153EBF"/>
    <w:rsid w:val="00160A32"/>
    <w:rsid w:val="001611E2"/>
    <w:rsid w:val="001662D5"/>
    <w:rsid w:val="0016711B"/>
    <w:rsid w:val="0016732E"/>
    <w:rsid w:val="00172F75"/>
    <w:rsid w:val="001740BC"/>
    <w:rsid w:val="0017410E"/>
    <w:rsid w:val="001765A6"/>
    <w:rsid w:val="00182A8C"/>
    <w:rsid w:val="001832B3"/>
    <w:rsid w:val="00183349"/>
    <w:rsid w:val="00184485"/>
    <w:rsid w:val="00185893"/>
    <w:rsid w:val="001923B5"/>
    <w:rsid w:val="001928A1"/>
    <w:rsid w:val="00194AE7"/>
    <w:rsid w:val="001A00E1"/>
    <w:rsid w:val="001A036E"/>
    <w:rsid w:val="001A3474"/>
    <w:rsid w:val="001A5666"/>
    <w:rsid w:val="001A58C8"/>
    <w:rsid w:val="001B170C"/>
    <w:rsid w:val="001B25D0"/>
    <w:rsid w:val="001C0AB1"/>
    <w:rsid w:val="001C3D2E"/>
    <w:rsid w:val="001C47C9"/>
    <w:rsid w:val="001C52F9"/>
    <w:rsid w:val="001C574B"/>
    <w:rsid w:val="001D45D3"/>
    <w:rsid w:val="001D560E"/>
    <w:rsid w:val="001D5EEA"/>
    <w:rsid w:val="001D797B"/>
    <w:rsid w:val="001D7B22"/>
    <w:rsid w:val="001D7F9F"/>
    <w:rsid w:val="001E0E3B"/>
    <w:rsid w:val="001E1451"/>
    <w:rsid w:val="001E5D2D"/>
    <w:rsid w:val="001E640A"/>
    <w:rsid w:val="001F20E8"/>
    <w:rsid w:val="001F2C91"/>
    <w:rsid w:val="001F4E9C"/>
    <w:rsid w:val="001F6ADC"/>
    <w:rsid w:val="002052C9"/>
    <w:rsid w:val="00205D2A"/>
    <w:rsid w:val="00210100"/>
    <w:rsid w:val="0021097E"/>
    <w:rsid w:val="00211E8F"/>
    <w:rsid w:val="0021211D"/>
    <w:rsid w:val="002121BF"/>
    <w:rsid w:val="00216C84"/>
    <w:rsid w:val="002174DA"/>
    <w:rsid w:val="0022281C"/>
    <w:rsid w:val="002261C1"/>
    <w:rsid w:val="002279DE"/>
    <w:rsid w:val="00227FC7"/>
    <w:rsid w:val="00230D40"/>
    <w:rsid w:val="00233AE8"/>
    <w:rsid w:val="002351B6"/>
    <w:rsid w:val="002355AC"/>
    <w:rsid w:val="002367CB"/>
    <w:rsid w:val="00237607"/>
    <w:rsid w:val="00240432"/>
    <w:rsid w:val="00241F38"/>
    <w:rsid w:val="00245441"/>
    <w:rsid w:val="002478C6"/>
    <w:rsid w:val="0025180D"/>
    <w:rsid w:val="00252C89"/>
    <w:rsid w:val="00254548"/>
    <w:rsid w:val="00254F7D"/>
    <w:rsid w:val="002559B8"/>
    <w:rsid w:val="0025676D"/>
    <w:rsid w:val="00257C34"/>
    <w:rsid w:val="00265A81"/>
    <w:rsid w:val="0026666F"/>
    <w:rsid w:val="00266F4C"/>
    <w:rsid w:val="00267A18"/>
    <w:rsid w:val="00270FF3"/>
    <w:rsid w:val="00272F5B"/>
    <w:rsid w:val="00274B80"/>
    <w:rsid w:val="00276FF6"/>
    <w:rsid w:val="00277A99"/>
    <w:rsid w:val="00281D02"/>
    <w:rsid w:val="002820EF"/>
    <w:rsid w:val="0028388E"/>
    <w:rsid w:val="002865B3"/>
    <w:rsid w:val="00290E0E"/>
    <w:rsid w:val="002919FC"/>
    <w:rsid w:val="00293407"/>
    <w:rsid w:val="002A14B0"/>
    <w:rsid w:val="002A1777"/>
    <w:rsid w:val="002A6176"/>
    <w:rsid w:val="002A6A83"/>
    <w:rsid w:val="002A6BB5"/>
    <w:rsid w:val="002A74EE"/>
    <w:rsid w:val="002B1431"/>
    <w:rsid w:val="002B1AB0"/>
    <w:rsid w:val="002B2A8E"/>
    <w:rsid w:val="002C0DF4"/>
    <w:rsid w:val="002C1571"/>
    <w:rsid w:val="002C291C"/>
    <w:rsid w:val="002C33BE"/>
    <w:rsid w:val="002C36D7"/>
    <w:rsid w:val="002C6045"/>
    <w:rsid w:val="002D0911"/>
    <w:rsid w:val="002D1C00"/>
    <w:rsid w:val="002D23B0"/>
    <w:rsid w:val="002D2806"/>
    <w:rsid w:val="002D3C77"/>
    <w:rsid w:val="002D6FD3"/>
    <w:rsid w:val="002D7773"/>
    <w:rsid w:val="002E0712"/>
    <w:rsid w:val="002E4892"/>
    <w:rsid w:val="002E6AEE"/>
    <w:rsid w:val="002F23A5"/>
    <w:rsid w:val="002F25D2"/>
    <w:rsid w:val="002F2D53"/>
    <w:rsid w:val="0031152D"/>
    <w:rsid w:val="00312996"/>
    <w:rsid w:val="00312C6D"/>
    <w:rsid w:val="00315B33"/>
    <w:rsid w:val="00315B99"/>
    <w:rsid w:val="0031623A"/>
    <w:rsid w:val="003201F5"/>
    <w:rsid w:val="00321C13"/>
    <w:rsid w:val="003308E1"/>
    <w:rsid w:val="00333C78"/>
    <w:rsid w:val="00335AC0"/>
    <w:rsid w:val="00336FCD"/>
    <w:rsid w:val="00337BBC"/>
    <w:rsid w:val="00340AE4"/>
    <w:rsid w:val="00343DF2"/>
    <w:rsid w:val="00347AD5"/>
    <w:rsid w:val="00355A10"/>
    <w:rsid w:val="00356CB1"/>
    <w:rsid w:val="00360373"/>
    <w:rsid w:val="003626B5"/>
    <w:rsid w:val="00362785"/>
    <w:rsid w:val="003630F1"/>
    <w:rsid w:val="0036371C"/>
    <w:rsid w:val="00364E5C"/>
    <w:rsid w:val="003675D9"/>
    <w:rsid w:val="003764CF"/>
    <w:rsid w:val="0037678D"/>
    <w:rsid w:val="00380F86"/>
    <w:rsid w:val="00381380"/>
    <w:rsid w:val="00383176"/>
    <w:rsid w:val="003854DC"/>
    <w:rsid w:val="00385AE4"/>
    <w:rsid w:val="00386A0C"/>
    <w:rsid w:val="00390512"/>
    <w:rsid w:val="00392880"/>
    <w:rsid w:val="00395A81"/>
    <w:rsid w:val="0039620F"/>
    <w:rsid w:val="003A0745"/>
    <w:rsid w:val="003A0D22"/>
    <w:rsid w:val="003A2222"/>
    <w:rsid w:val="003A3B1D"/>
    <w:rsid w:val="003A4EFC"/>
    <w:rsid w:val="003A532E"/>
    <w:rsid w:val="003A6B32"/>
    <w:rsid w:val="003B06BE"/>
    <w:rsid w:val="003B4B71"/>
    <w:rsid w:val="003B6538"/>
    <w:rsid w:val="003C01BB"/>
    <w:rsid w:val="003C2222"/>
    <w:rsid w:val="003C22CC"/>
    <w:rsid w:val="003C2CAA"/>
    <w:rsid w:val="003C39CA"/>
    <w:rsid w:val="003C64C4"/>
    <w:rsid w:val="003C6B89"/>
    <w:rsid w:val="003D33D6"/>
    <w:rsid w:val="003D398C"/>
    <w:rsid w:val="003D3A51"/>
    <w:rsid w:val="003D4497"/>
    <w:rsid w:val="003E4556"/>
    <w:rsid w:val="003E4D8E"/>
    <w:rsid w:val="003F4D25"/>
    <w:rsid w:val="00400168"/>
    <w:rsid w:val="004025A7"/>
    <w:rsid w:val="00402B9D"/>
    <w:rsid w:val="00403287"/>
    <w:rsid w:val="0040426D"/>
    <w:rsid w:val="00407E3B"/>
    <w:rsid w:val="004111D9"/>
    <w:rsid w:val="004116EC"/>
    <w:rsid w:val="00413BDF"/>
    <w:rsid w:val="00415158"/>
    <w:rsid w:val="004209CE"/>
    <w:rsid w:val="00424866"/>
    <w:rsid w:val="00426656"/>
    <w:rsid w:val="00427D7F"/>
    <w:rsid w:val="004311E7"/>
    <w:rsid w:val="00431FAE"/>
    <w:rsid w:val="00435009"/>
    <w:rsid w:val="00435B84"/>
    <w:rsid w:val="00436228"/>
    <w:rsid w:val="00443344"/>
    <w:rsid w:val="00444DBA"/>
    <w:rsid w:val="00444E35"/>
    <w:rsid w:val="00447408"/>
    <w:rsid w:val="00450342"/>
    <w:rsid w:val="004523F9"/>
    <w:rsid w:val="00452885"/>
    <w:rsid w:val="0045464A"/>
    <w:rsid w:val="0045485E"/>
    <w:rsid w:val="00455D73"/>
    <w:rsid w:val="00456F87"/>
    <w:rsid w:val="00460657"/>
    <w:rsid w:val="00460B3B"/>
    <w:rsid w:val="00462037"/>
    <w:rsid w:val="00462740"/>
    <w:rsid w:val="00470C5C"/>
    <w:rsid w:val="00476A7E"/>
    <w:rsid w:val="00480C30"/>
    <w:rsid w:val="004817FE"/>
    <w:rsid w:val="00483826"/>
    <w:rsid w:val="00484516"/>
    <w:rsid w:val="00484B15"/>
    <w:rsid w:val="0048531F"/>
    <w:rsid w:val="0048576B"/>
    <w:rsid w:val="00485D19"/>
    <w:rsid w:val="00486C0F"/>
    <w:rsid w:val="00487AB2"/>
    <w:rsid w:val="00490432"/>
    <w:rsid w:val="00490740"/>
    <w:rsid w:val="00491377"/>
    <w:rsid w:val="00492526"/>
    <w:rsid w:val="0049500B"/>
    <w:rsid w:val="00495FF0"/>
    <w:rsid w:val="0049604C"/>
    <w:rsid w:val="00496B56"/>
    <w:rsid w:val="00497A4D"/>
    <w:rsid w:val="004A3958"/>
    <w:rsid w:val="004A6B8B"/>
    <w:rsid w:val="004A6DF9"/>
    <w:rsid w:val="004B0372"/>
    <w:rsid w:val="004B3480"/>
    <w:rsid w:val="004C0B0A"/>
    <w:rsid w:val="004C6144"/>
    <w:rsid w:val="004D225D"/>
    <w:rsid w:val="004D3AD0"/>
    <w:rsid w:val="004D4E67"/>
    <w:rsid w:val="004D5FC9"/>
    <w:rsid w:val="004E2B56"/>
    <w:rsid w:val="004E32F5"/>
    <w:rsid w:val="004E51D0"/>
    <w:rsid w:val="004E60B6"/>
    <w:rsid w:val="004F13C4"/>
    <w:rsid w:val="004F4E38"/>
    <w:rsid w:val="004F6DD4"/>
    <w:rsid w:val="0050057E"/>
    <w:rsid w:val="00501FEB"/>
    <w:rsid w:val="00502A5B"/>
    <w:rsid w:val="00502D90"/>
    <w:rsid w:val="005040C2"/>
    <w:rsid w:val="005044EF"/>
    <w:rsid w:val="00506ED5"/>
    <w:rsid w:val="005105AB"/>
    <w:rsid w:val="00510D65"/>
    <w:rsid w:val="00513A0C"/>
    <w:rsid w:val="00517909"/>
    <w:rsid w:val="00521A42"/>
    <w:rsid w:val="005249BB"/>
    <w:rsid w:val="00524E2D"/>
    <w:rsid w:val="0052701A"/>
    <w:rsid w:val="00532E51"/>
    <w:rsid w:val="00535A64"/>
    <w:rsid w:val="00535CB2"/>
    <w:rsid w:val="005368DB"/>
    <w:rsid w:val="005373CA"/>
    <w:rsid w:val="005425BC"/>
    <w:rsid w:val="005443D7"/>
    <w:rsid w:val="00544D04"/>
    <w:rsid w:val="00545383"/>
    <w:rsid w:val="00545806"/>
    <w:rsid w:val="00546981"/>
    <w:rsid w:val="00551BB5"/>
    <w:rsid w:val="00553710"/>
    <w:rsid w:val="00553AAB"/>
    <w:rsid w:val="0055483C"/>
    <w:rsid w:val="00554D4B"/>
    <w:rsid w:val="00557282"/>
    <w:rsid w:val="00561BD3"/>
    <w:rsid w:val="00561E88"/>
    <w:rsid w:val="005635D6"/>
    <w:rsid w:val="0056733F"/>
    <w:rsid w:val="005679C0"/>
    <w:rsid w:val="00571FBF"/>
    <w:rsid w:val="0057385C"/>
    <w:rsid w:val="00573F31"/>
    <w:rsid w:val="00577F91"/>
    <w:rsid w:val="005822B6"/>
    <w:rsid w:val="005824F9"/>
    <w:rsid w:val="00582A5C"/>
    <w:rsid w:val="005866CE"/>
    <w:rsid w:val="00587264"/>
    <w:rsid w:val="00587A26"/>
    <w:rsid w:val="005931DB"/>
    <w:rsid w:val="005935A2"/>
    <w:rsid w:val="00597778"/>
    <w:rsid w:val="005A1281"/>
    <w:rsid w:val="005A142C"/>
    <w:rsid w:val="005A1B0A"/>
    <w:rsid w:val="005A4DCD"/>
    <w:rsid w:val="005A5766"/>
    <w:rsid w:val="005A5776"/>
    <w:rsid w:val="005A5A3A"/>
    <w:rsid w:val="005A7FF0"/>
    <w:rsid w:val="005B1705"/>
    <w:rsid w:val="005B2B89"/>
    <w:rsid w:val="005B2C1B"/>
    <w:rsid w:val="005B2F33"/>
    <w:rsid w:val="005B371B"/>
    <w:rsid w:val="005B4C4D"/>
    <w:rsid w:val="005B7AAF"/>
    <w:rsid w:val="005C01A2"/>
    <w:rsid w:val="005C07B1"/>
    <w:rsid w:val="005C41A0"/>
    <w:rsid w:val="005C5003"/>
    <w:rsid w:val="005C514C"/>
    <w:rsid w:val="005C5DA2"/>
    <w:rsid w:val="005C6F32"/>
    <w:rsid w:val="005C7803"/>
    <w:rsid w:val="005D034F"/>
    <w:rsid w:val="005D13A9"/>
    <w:rsid w:val="005D1EF1"/>
    <w:rsid w:val="005D46FF"/>
    <w:rsid w:val="005D62B7"/>
    <w:rsid w:val="005D65CC"/>
    <w:rsid w:val="005D6C0A"/>
    <w:rsid w:val="005D74C0"/>
    <w:rsid w:val="005D7748"/>
    <w:rsid w:val="005E01FB"/>
    <w:rsid w:val="005E2B0C"/>
    <w:rsid w:val="005E5378"/>
    <w:rsid w:val="005F06EF"/>
    <w:rsid w:val="005F4F4C"/>
    <w:rsid w:val="005F55B6"/>
    <w:rsid w:val="005F654C"/>
    <w:rsid w:val="0060319B"/>
    <w:rsid w:val="00603FFB"/>
    <w:rsid w:val="006040C6"/>
    <w:rsid w:val="00605218"/>
    <w:rsid w:val="00607DDF"/>
    <w:rsid w:val="00610AD5"/>
    <w:rsid w:val="0061194A"/>
    <w:rsid w:val="00612E04"/>
    <w:rsid w:val="006143EF"/>
    <w:rsid w:val="00620EA8"/>
    <w:rsid w:val="006242A9"/>
    <w:rsid w:val="00624985"/>
    <w:rsid w:val="0062758B"/>
    <w:rsid w:val="0062777F"/>
    <w:rsid w:val="006303C6"/>
    <w:rsid w:val="00631BC0"/>
    <w:rsid w:val="00631F3A"/>
    <w:rsid w:val="006333CC"/>
    <w:rsid w:val="00635A6F"/>
    <w:rsid w:val="0063761C"/>
    <w:rsid w:val="00640D88"/>
    <w:rsid w:val="00640ECA"/>
    <w:rsid w:val="00641433"/>
    <w:rsid w:val="00642C16"/>
    <w:rsid w:val="00642E82"/>
    <w:rsid w:val="0064416D"/>
    <w:rsid w:val="00644E92"/>
    <w:rsid w:val="006462E1"/>
    <w:rsid w:val="006513AE"/>
    <w:rsid w:val="00652605"/>
    <w:rsid w:val="00654CC2"/>
    <w:rsid w:val="006556B3"/>
    <w:rsid w:val="00661500"/>
    <w:rsid w:val="00663A6A"/>
    <w:rsid w:val="006659F5"/>
    <w:rsid w:val="00666FD1"/>
    <w:rsid w:val="006678D6"/>
    <w:rsid w:val="00675AA7"/>
    <w:rsid w:val="00675B0F"/>
    <w:rsid w:val="006816AC"/>
    <w:rsid w:val="00686A84"/>
    <w:rsid w:val="00686B5C"/>
    <w:rsid w:val="00690433"/>
    <w:rsid w:val="00693D5F"/>
    <w:rsid w:val="00694DFB"/>
    <w:rsid w:val="00695318"/>
    <w:rsid w:val="00696CC9"/>
    <w:rsid w:val="00696D6C"/>
    <w:rsid w:val="006A0D20"/>
    <w:rsid w:val="006A0DCB"/>
    <w:rsid w:val="006A184E"/>
    <w:rsid w:val="006A22C3"/>
    <w:rsid w:val="006A6F3D"/>
    <w:rsid w:val="006A70B1"/>
    <w:rsid w:val="006B0AC3"/>
    <w:rsid w:val="006B29EB"/>
    <w:rsid w:val="006B44EE"/>
    <w:rsid w:val="006B5458"/>
    <w:rsid w:val="006B605F"/>
    <w:rsid w:val="006C2DD3"/>
    <w:rsid w:val="006C3E58"/>
    <w:rsid w:val="006C46E7"/>
    <w:rsid w:val="006C6946"/>
    <w:rsid w:val="006D069C"/>
    <w:rsid w:val="006D069D"/>
    <w:rsid w:val="006D0771"/>
    <w:rsid w:val="006D1776"/>
    <w:rsid w:val="006D17B4"/>
    <w:rsid w:val="006D5C9A"/>
    <w:rsid w:val="006D799F"/>
    <w:rsid w:val="006D7FAE"/>
    <w:rsid w:val="006E4C24"/>
    <w:rsid w:val="006E67E9"/>
    <w:rsid w:val="006E6E7D"/>
    <w:rsid w:val="006F23C3"/>
    <w:rsid w:val="006F264C"/>
    <w:rsid w:val="006F2D64"/>
    <w:rsid w:val="006F409D"/>
    <w:rsid w:val="006F4D1A"/>
    <w:rsid w:val="006F5ACB"/>
    <w:rsid w:val="006F7CCF"/>
    <w:rsid w:val="00700B82"/>
    <w:rsid w:val="00702123"/>
    <w:rsid w:val="00703500"/>
    <w:rsid w:val="007052DF"/>
    <w:rsid w:val="007114A0"/>
    <w:rsid w:val="007131C9"/>
    <w:rsid w:val="00713880"/>
    <w:rsid w:val="007178AE"/>
    <w:rsid w:val="00721186"/>
    <w:rsid w:val="00721BCD"/>
    <w:rsid w:val="007237C9"/>
    <w:rsid w:val="007240C2"/>
    <w:rsid w:val="00726A0B"/>
    <w:rsid w:val="00727DA0"/>
    <w:rsid w:val="0073010B"/>
    <w:rsid w:val="00737D50"/>
    <w:rsid w:val="00740B59"/>
    <w:rsid w:val="00746992"/>
    <w:rsid w:val="00750566"/>
    <w:rsid w:val="007527A4"/>
    <w:rsid w:val="00753FB2"/>
    <w:rsid w:val="007561FB"/>
    <w:rsid w:val="0075626B"/>
    <w:rsid w:val="007578EF"/>
    <w:rsid w:val="007601D6"/>
    <w:rsid w:val="007667EC"/>
    <w:rsid w:val="00766B53"/>
    <w:rsid w:val="00767764"/>
    <w:rsid w:val="00770AA3"/>
    <w:rsid w:val="0077240E"/>
    <w:rsid w:val="0077313E"/>
    <w:rsid w:val="00773236"/>
    <w:rsid w:val="00774209"/>
    <w:rsid w:val="00777269"/>
    <w:rsid w:val="0078105D"/>
    <w:rsid w:val="00791852"/>
    <w:rsid w:val="00793E72"/>
    <w:rsid w:val="007955D9"/>
    <w:rsid w:val="007956A4"/>
    <w:rsid w:val="00797709"/>
    <w:rsid w:val="00797C32"/>
    <w:rsid w:val="007A029E"/>
    <w:rsid w:val="007A04A6"/>
    <w:rsid w:val="007A2343"/>
    <w:rsid w:val="007A2A21"/>
    <w:rsid w:val="007A2DEB"/>
    <w:rsid w:val="007A343A"/>
    <w:rsid w:val="007A7AA8"/>
    <w:rsid w:val="007B0651"/>
    <w:rsid w:val="007B340C"/>
    <w:rsid w:val="007B3EC4"/>
    <w:rsid w:val="007B4B77"/>
    <w:rsid w:val="007B6BDE"/>
    <w:rsid w:val="007C40E3"/>
    <w:rsid w:val="007C4561"/>
    <w:rsid w:val="007C5FEF"/>
    <w:rsid w:val="007C6FC7"/>
    <w:rsid w:val="007D209D"/>
    <w:rsid w:val="007D23C5"/>
    <w:rsid w:val="007D304A"/>
    <w:rsid w:val="007D3052"/>
    <w:rsid w:val="007D446E"/>
    <w:rsid w:val="007D4CEB"/>
    <w:rsid w:val="007D539A"/>
    <w:rsid w:val="007D7653"/>
    <w:rsid w:val="007E0C93"/>
    <w:rsid w:val="007E0FFF"/>
    <w:rsid w:val="007E26CC"/>
    <w:rsid w:val="007E2BC8"/>
    <w:rsid w:val="007E3986"/>
    <w:rsid w:val="007E5C90"/>
    <w:rsid w:val="007E69D4"/>
    <w:rsid w:val="007F0073"/>
    <w:rsid w:val="007F1EE5"/>
    <w:rsid w:val="007F4053"/>
    <w:rsid w:val="007F49D2"/>
    <w:rsid w:val="007F507B"/>
    <w:rsid w:val="007F7D4B"/>
    <w:rsid w:val="00800463"/>
    <w:rsid w:val="008023A6"/>
    <w:rsid w:val="00802D60"/>
    <w:rsid w:val="008041D8"/>
    <w:rsid w:val="00804AA0"/>
    <w:rsid w:val="00804EA5"/>
    <w:rsid w:val="00805AC6"/>
    <w:rsid w:val="00806F89"/>
    <w:rsid w:val="0081056D"/>
    <w:rsid w:val="0081139E"/>
    <w:rsid w:val="00812C65"/>
    <w:rsid w:val="00813051"/>
    <w:rsid w:val="008139CE"/>
    <w:rsid w:val="00814A71"/>
    <w:rsid w:val="008159F5"/>
    <w:rsid w:val="00816F40"/>
    <w:rsid w:val="00817313"/>
    <w:rsid w:val="00817D51"/>
    <w:rsid w:val="00823695"/>
    <w:rsid w:val="00824F91"/>
    <w:rsid w:val="00825324"/>
    <w:rsid w:val="008314B5"/>
    <w:rsid w:val="00832991"/>
    <w:rsid w:val="008364D1"/>
    <w:rsid w:val="008407B8"/>
    <w:rsid w:val="00847B85"/>
    <w:rsid w:val="00850B55"/>
    <w:rsid w:val="008537B8"/>
    <w:rsid w:val="00854056"/>
    <w:rsid w:val="0085575D"/>
    <w:rsid w:val="00856648"/>
    <w:rsid w:val="0085700E"/>
    <w:rsid w:val="0085717B"/>
    <w:rsid w:val="008612A2"/>
    <w:rsid w:val="00861B7B"/>
    <w:rsid w:val="008632AE"/>
    <w:rsid w:val="008660EC"/>
    <w:rsid w:val="008673FB"/>
    <w:rsid w:val="00867CD3"/>
    <w:rsid w:val="00870023"/>
    <w:rsid w:val="00873298"/>
    <w:rsid w:val="0087544B"/>
    <w:rsid w:val="008845DA"/>
    <w:rsid w:val="008854D1"/>
    <w:rsid w:val="0089007F"/>
    <w:rsid w:val="0089093F"/>
    <w:rsid w:val="008962A1"/>
    <w:rsid w:val="008A01B3"/>
    <w:rsid w:val="008A27E4"/>
    <w:rsid w:val="008A2BFB"/>
    <w:rsid w:val="008A581D"/>
    <w:rsid w:val="008A70C8"/>
    <w:rsid w:val="008A7A0A"/>
    <w:rsid w:val="008B1748"/>
    <w:rsid w:val="008B1C4E"/>
    <w:rsid w:val="008B236E"/>
    <w:rsid w:val="008C0824"/>
    <w:rsid w:val="008C14CC"/>
    <w:rsid w:val="008C232B"/>
    <w:rsid w:val="008C4FF5"/>
    <w:rsid w:val="008C7000"/>
    <w:rsid w:val="008D002B"/>
    <w:rsid w:val="008D51EA"/>
    <w:rsid w:val="008E1C0B"/>
    <w:rsid w:val="008E1F5C"/>
    <w:rsid w:val="008E3162"/>
    <w:rsid w:val="008E3C90"/>
    <w:rsid w:val="008E6AED"/>
    <w:rsid w:val="008F190F"/>
    <w:rsid w:val="008F5E12"/>
    <w:rsid w:val="00900C13"/>
    <w:rsid w:val="00900CE3"/>
    <w:rsid w:val="00903F32"/>
    <w:rsid w:val="00910A64"/>
    <w:rsid w:val="00910F1E"/>
    <w:rsid w:val="00911020"/>
    <w:rsid w:val="0091386C"/>
    <w:rsid w:val="009147DA"/>
    <w:rsid w:val="0092399F"/>
    <w:rsid w:val="00923E77"/>
    <w:rsid w:val="00924730"/>
    <w:rsid w:val="0093199B"/>
    <w:rsid w:val="00931C38"/>
    <w:rsid w:val="00932E8F"/>
    <w:rsid w:val="00933133"/>
    <w:rsid w:val="00933B10"/>
    <w:rsid w:val="00941F51"/>
    <w:rsid w:val="009426AD"/>
    <w:rsid w:val="0094379F"/>
    <w:rsid w:val="00944A90"/>
    <w:rsid w:val="00944BBA"/>
    <w:rsid w:val="00952DFE"/>
    <w:rsid w:val="009534FC"/>
    <w:rsid w:val="00953908"/>
    <w:rsid w:val="009539BB"/>
    <w:rsid w:val="00953E44"/>
    <w:rsid w:val="00955180"/>
    <w:rsid w:val="00955406"/>
    <w:rsid w:val="00955B81"/>
    <w:rsid w:val="00955C25"/>
    <w:rsid w:val="00955F9B"/>
    <w:rsid w:val="00962924"/>
    <w:rsid w:val="00964D70"/>
    <w:rsid w:val="00965C48"/>
    <w:rsid w:val="00965C93"/>
    <w:rsid w:val="00966C42"/>
    <w:rsid w:val="00967091"/>
    <w:rsid w:val="00974154"/>
    <w:rsid w:val="00974735"/>
    <w:rsid w:val="009748EE"/>
    <w:rsid w:val="00977571"/>
    <w:rsid w:val="0098029B"/>
    <w:rsid w:val="00981497"/>
    <w:rsid w:val="009825A5"/>
    <w:rsid w:val="00987600"/>
    <w:rsid w:val="00990CDD"/>
    <w:rsid w:val="009939AC"/>
    <w:rsid w:val="00993EB6"/>
    <w:rsid w:val="009947C5"/>
    <w:rsid w:val="00994988"/>
    <w:rsid w:val="00994A1B"/>
    <w:rsid w:val="009A0336"/>
    <w:rsid w:val="009A7F7E"/>
    <w:rsid w:val="009B221B"/>
    <w:rsid w:val="009B2A17"/>
    <w:rsid w:val="009B2A67"/>
    <w:rsid w:val="009B3576"/>
    <w:rsid w:val="009B443D"/>
    <w:rsid w:val="009B4E0C"/>
    <w:rsid w:val="009B6998"/>
    <w:rsid w:val="009C0180"/>
    <w:rsid w:val="009C2D67"/>
    <w:rsid w:val="009C35C4"/>
    <w:rsid w:val="009C3F7D"/>
    <w:rsid w:val="009C605E"/>
    <w:rsid w:val="009C6F9B"/>
    <w:rsid w:val="009D012C"/>
    <w:rsid w:val="009D02E8"/>
    <w:rsid w:val="009D0F91"/>
    <w:rsid w:val="009D4807"/>
    <w:rsid w:val="009D786D"/>
    <w:rsid w:val="009E1D65"/>
    <w:rsid w:val="009E3863"/>
    <w:rsid w:val="009E4C90"/>
    <w:rsid w:val="009F0271"/>
    <w:rsid w:val="009F3F03"/>
    <w:rsid w:val="009F4F61"/>
    <w:rsid w:val="00A01E37"/>
    <w:rsid w:val="00A12F5D"/>
    <w:rsid w:val="00A13FB4"/>
    <w:rsid w:val="00A169CE"/>
    <w:rsid w:val="00A20C56"/>
    <w:rsid w:val="00A20EC8"/>
    <w:rsid w:val="00A2683F"/>
    <w:rsid w:val="00A30075"/>
    <w:rsid w:val="00A37C16"/>
    <w:rsid w:val="00A433D4"/>
    <w:rsid w:val="00A45A5F"/>
    <w:rsid w:val="00A50926"/>
    <w:rsid w:val="00A52A08"/>
    <w:rsid w:val="00A52AA9"/>
    <w:rsid w:val="00A60387"/>
    <w:rsid w:val="00A621D4"/>
    <w:rsid w:val="00A632D6"/>
    <w:rsid w:val="00A64AB8"/>
    <w:rsid w:val="00A65D18"/>
    <w:rsid w:val="00A70BCE"/>
    <w:rsid w:val="00A74013"/>
    <w:rsid w:val="00A75460"/>
    <w:rsid w:val="00A755E8"/>
    <w:rsid w:val="00A77C5F"/>
    <w:rsid w:val="00A8027B"/>
    <w:rsid w:val="00A832DE"/>
    <w:rsid w:val="00A8439E"/>
    <w:rsid w:val="00A85869"/>
    <w:rsid w:val="00A910C4"/>
    <w:rsid w:val="00A916DA"/>
    <w:rsid w:val="00A93321"/>
    <w:rsid w:val="00A96BBD"/>
    <w:rsid w:val="00AA65A2"/>
    <w:rsid w:val="00AA69BD"/>
    <w:rsid w:val="00AA72B9"/>
    <w:rsid w:val="00AB01AD"/>
    <w:rsid w:val="00AB23E5"/>
    <w:rsid w:val="00AB39C6"/>
    <w:rsid w:val="00AC1602"/>
    <w:rsid w:val="00AC3204"/>
    <w:rsid w:val="00AC49D3"/>
    <w:rsid w:val="00AC6335"/>
    <w:rsid w:val="00AD0CA4"/>
    <w:rsid w:val="00AD2027"/>
    <w:rsid w:val="00AD2294"/>
    <w:rsid w:val="00AD61A0"/>
    <w:rsid w:val="00AD6DF9"/>
    <w:rsid w:val="00AE3C21"/>
    <w:rsid w:val="00AE4952"/>
    <w:rsid w:val="00AE4D68"/>
    <w:rsid w:val="00AE5E95"/>
    <w:rsid w:val="00AE63B4"/>
    <w:rsid w:val="00AE6833"/>
    <w:rsid w:val="00AE7166"/>
    <w:rsid w:val="00AF0F86"/>
    <w:rsid w:val="00AF164F"/>
    <w:rsid w:val="00AF603C"/>
    <w:rsid w:val="00AF7F03"/>
    <w:rsid w:val="00B0040B"/>
    <w:rsid w:val="00B01C3F"/>
    <w:rsid w:val="00B01FC3"/>
    <w:rsid w:val="00B04F4A"/>
    <w:rsid w:val="00B0762F"/>
    <w:rsid w:val="00B10B41"/>
    <w:rsid w:val="00B11D68"/>
    <w:rsid w:val="00B120D1"/>
    <w:rsid w:val="00B13050"/>
    <w:rsid w:val="00B141E5"/>
    <w:rsid w:val="00B145F1"/>
    <w:rsid w:val="00B147DE"/>
    <w:rsid w:val="00B16DB2"/>
    <w:rsid w:val="00B20EFC"/>
    <w:rsid w:val="00B20FF2"/>
    <w:rsid w:val="00B262F4"/>
    <w:rsid w:val="00B26958"/>
    <w:rsid w:val="00B31FAD"/>
    <w:rsid w:val="00B35186"/>
    <w:rsid w:val="00B35920"/>
    <w:rsid w:val="00B37B2C"/>
    <w:rsid w:val="00B416A5"/>
    <w:rsid w:val="00B42292"/>
    <w:rsid w:val="00B42F9A"/>
    <w:rsid w:val="00B441E2"/>
    <w:rsid w:val="00B504D5"/>
    <w:rsid w:val="00B50DB7"/>
    <w:rsid w:val="00B513A7"/>
    <w:rsid w:val="00B51930"/>
    <w:rsid w:val="00B521B3"/>
    <w:rsid w:val="00B52BFA"/>
    <w:rsid w:val="00B52C4F"/>
    <w:rsid w:val="00B55E78"/>
    <w:rsid w:val="00B56916"/>
    <w:rsid w:val="00B62575"/>
    <w:rsid w:val="00B66D07"/>
    <w:rsid w:val="00B67624"/>
    <w:rsid w:val="00B71D2B"/>
    <w:rsid w:val="00B743BE"/>
    <w:rsid w:val="00B74929"/>
    <w:rsid w:val="00B762D1"/>
    <w:rsid w:val="00B778CF"/>
    <w:rsid w:val="00B8044B"/>
    <w:rsid w:val="00B81896"/>
    <w:rsid w:val="00B853A6"/>
    <w:rsid w:val="00B93D14"/>
    <w:rsid w:val="00B94BB8"/>
    <w:rsid w:val="00B9707B"/>
    <w:rsid w:val="00BA020A"/>
    <w:rsid w:val="00BA3030"/>
    <w:rsid w:val="00BA44E1"/>
    <w:rsid w:val="00BA458A"/>
    <w:rsid w:val="00BA4729"/>
    <w:rsid w:val="00BA4BF1"/>
    <w:rsid w:val="00BA5AC7"/>
    <w:rsid w:val="00BA6E89"/>
    <w:rsid w:val="00BA7DD3"/>
    <w:rsid w:val="00BB082C"/>
    <w:rsid w:val="00BB090D"/>
    <w:rsid w:val="00BB4610"/>
    <w:rsid w:val="00BB7931"/>
    <w:rsid w:val="00BB7BF6"/>
    <w:rsid w:val="00BC17FE"/>
    <w:rsid w:val="00BC1D6E"/>
    <w:rsid w:val="00BC244F"/>
    <w:rsid w:val="00BC58FD"/>
    <w:rsid w:val="00BC6F32"/>
    <w:rsid w:val="00BC723C"/>
    <w:rsid w:val="00BC79D6"/>
    <w:rsid w:val="00BD137A"/>
    <w:rsid w:val="00BD213D"/>
    <w:rsid w:val="00BD39EB"/>
    <w:rsid w:val="00BD6EEF"/>
    <w:rsid w:val="00BD76E3"/>
    <w:rsid w:val="00BD7D7C"/>
    <w:rsid w:val="00BE3B51"/>
    <w:rsid w:val="00BE757D"/>
    <w:rsid w:val="00BE7BDF"/>
    <w:rsid w:val="00BF06C3"/>
    <w:rsid w:val="00BF2981"/>
    <w:rsid w:val="00BF39BB"/>
    <w:rsid w:val="00BF6A48"/>
    <w:rsid w:val="00C004BA"/>
    <w:rsid w:val="00C012C0"/>
    <w:rsid w:val="00C04C13"/>
    <w:rsid w:val="00C04FC9"/>
    <w:rsid w:val="00C121AC"/>
    <w:rsid w:val="00C131CF"/>
    <w:rsid w:val="00C13D1B"/>
    <w:rsid w:val="00C17877"/>
    <w:rsid w:val="00C17BAB"/>
    <w:rsid w:val="00C2024C"/>
    <w:rsid w:val="00C20F7B"/>
    <w:rsid w:val="00C21074"/>
    <w:rsid w:val="00C22CBA"/>
    <w:rsid w:val="00C23CFC"/>
    <w:rsid w:val="00C2512F"/>
    <w:rsid w:val="00C26C26"/>
    <w:rsid w:val="00C26E53"/>
    <w:rsid w:val="00C27DB7"/>
    <w:rsid w:val="00C3179F"/>
    <w:rsid w:val="00C44A19"/>
    <w:rsid w:val="00C44F41"/>
    <w:rsid w:val="00C45686"/>
    <w:rsid w:val="00C458C9"/>
    <w:rsid w:val="00C459D8"/>
    <w:rsid w:val="00C45E2D"/>
    <w:rsid w:val="00C45EDF"/>
    <w:rsid w:val="00C46B0B"/>
    <w:rsid w:val="00C46CE6"/>
    <w:rsid w:val="00C46EEF"/>
    <w:rsid w:val="00C51D00"/>
    <w:rsid w:val="00C53D5D"/>
    <w:rsid w:val="00C64E2D"/>
    <w:rsid w:val="00C65B31"/>
    <w:rsid w:val="00C67C7A"/>
    <w:rsid w:val="00C710CE"/>
    <w:rsid w:val="00C76AA8"/>
    <w:rsid w:val="00C76FF4"/>
    <w:rsid w:val="00C82B66"/>
    <w:rsid w:val="00C83031"/>
    <w:rsid w:val="00C83DA3"/>
    <w:rsid w:val="00C84B62"/>
    <w:rsid w:val="00C8799B"/>
    <w:rsid w:val="00C90098"/>
    <w:rsid w:val="00C91F97"/>
    <w:rsid w:val="00C9404E"/>
    <w:rsid w:val="00CA0A5B"/>
    <w:rsid w:val="00CA2370"/>
    <w:rsid w:val="00CA4BEC"/>
    <w:rsid w:val="00CA5B8E"/>
    <w:rsid w:val="00CA5BB1"/>
    <w:rsid w:val="00CB308F"/>
    <w:rsid w:val="00CB37A1"/>
    <w:rsid w:val="00CB6D9B"/>
    <w:rsid w:val="00CC037D"/>
    <w:rsid w:val="00CC0897"/>
    <w:rsid w:val="00CC206D"/>
    <w:rsid w:val="00CC72C5"/>
    <w:rsid w:val="00CD42A8"/>
    <w:rsid w:val="00CD43BA"/>
    <w:rsid w:val="00CD4FC4"/>
    <w:rsid w:val="00CD6364"/>
    <w:rsid w:val="00CD7F04"/>
    <w:rsid w:val="00CE0192"/>
    <w:rsid w:val="00CE04E0"/>
    <w:rsid w:val="00CE12FE"/>
    <w:rsid w:val="00CE203B"/>
    <w:rsid w:val="00CE6984"/>
    <w:rsid w:val="00CF6F01"/>
    <w:rsid w:val="00CF710E"/>
    <w:rsid w:val="00CF7B56"/>
    <w:rsid w:val="00D02178"/>
    <w:rsid w:val="00D0508D"/>
    <w:rsid w:val="00D0740D"/>
    <w:rsid w:val="00D1066D"/>
    <w:rsid w:val="00D13D0D"/>
    <w:rsid w:val="00D14A3B"/>
    <w:rsid w:val="00D15B15"/>
    <w:rsid w:val="00D161F2"/>
    <w:rsid w:val="00D214D2"/>
    <w:rsid w:val="00D30D46"/>
    <w:rsid w:val="00D3148E"/>
    <w:rsid w:val="00D33A44"/>
    <w:rsid w:val="00D35B50"/>
    <w:rsid w:val="00D35E41"/>
    <w:rsid w:val="00D4068C"/>
    <w:rsid w:val="00D42E84"/>
    <w:rsid w:val="00D430AD"/>
    <w:rsid w:val="00D45ACB"/>
    <w:rsid w:val="00D45BDC"/>
    <w:rsid w:val="00D47A0C"/>
    <w:rsid w:val="00D51C9B"/>
    <w:rsid w:val="00D553CE"/>
    <w:rsid w:val="00D576EA"/>
    <w:rsid w:val="00D579F8"/>
    <w:rsid w:val="00D60308"/>
    <w:rsid w:val="00D6356E"/>
    <w:rsid w:val="00D64C70"/>
    <w:rsid w:val="00D64DD4"/>
    <w:rsid w:val="00D65705"/>
    <w:rsid w:val="00D6789F"/>
    <w:rsid w:val="00D7057B"/>
    <w:rsid w:val="00D73D11"/>
    <w:rsid w:val="00D74772"/>
    <w:rsid w:val="00D7519E"/>
    <w:rsid w:val="00D75815"/>
    <w:rsid w:val="00D765E0"/>
    <w:rsid w:val="00D76705"/>
    <w:rsid w:val="00D80A38"/>
    <w:rsid w:val="00D86091"/>
    <w:rsid w:val="00D8679F"/>
    <w:rsid w:val="00D91069"/>
    <w:rsid w:val="00D93823"/>
    <w:rsid w:val="00D9607B"/>
    <w:rsid w:val="00D9785E"/>
    <w:rsid w:val="00D97DBC"/>
    <w:rsid w:val="00DA1530"/>
    <w:rsid w:val="00DA1B96"/>
    <w:rsid w:val="00DA41C5"/>
    <w:rsid w:val="00DA4B3A"/>
    <w:rsid w:val="00DA74B4"/>
    <w:rsid w:val="00DB0A84"/>
    <w:rsid w:val="00DB162B"/>
    <w:rsid w:val="00DC0CCF"/>
    <w:rsid w:val="00DC2CE0"/>
    <w:rsid w:val="00DC3E62"/>
    <w:rsid w:val="00DD393F"/>
    <w:rsid w:val="00DD39A2"/>
    <w:rsid w:val="00DD65A8"/>
    <w:rsid w:val="00DD7464"/>
    <w:rsid w:val="00DE027F"/>
    <w:rsid w:val="00DE4083"/>
    <w:rsid w:val="00DE4393"/>
    <w:rsid w:val="00DE5B2A"/>
    <w:rsid w:val="00DF0388"/>
    <w:rsid w:val="00DF05E6"/>
    <w:rsid w:val="00DF0F94"/>
    <w:rsid w:val="00DF2F6D"/>
    <w:rsid w:val="00DF48F0"/>
    <w:rsid w:val="00DF59D5"/>
    <w:rsid w:val="00DF6D6C"/>
    <w:rsid w:val="00DF75A4"/>
    <w:rsid w:val="00E0286F"/>
    <w:rsid w:val="00E04C0E"/>
    <w:rsid w:val="00E06EDD"/>
    <w:rsid w:val="00E11BA0"/>
    <w:rsid w:val="00E124B3"/>
    <w:rsid w:val="00E12E95"/>
    <w:rsid w:val="00E1323C"/>
    <w:rsid w:val="00E140CE"/>
    <w:rsid w:val="00E1680C"/>
    <w:rsid w:val="00E1765C"/>
    <w:rsid w:val="00E25553"/>
    <w:rsid w:val="00E30097"/>
    <w:rsid w:val="00E30C91"/>
    <w:rsid w:val="00E30EFF"/>
    <w:rsid w:val="00E31558"/>
    <w:rsid w:val="00E35598"/>
    <w:rsid w:val="00E376DD"/>
    <w:rsid w:val="00E42E5B"/>
    <w:rsid w:val="00E44190"/>
    <w:rsid w:val="00E4436B"/>
    <w:rsid w:val="00E51007"/>
    <w:rsid w:val="00E519BF"/>
    <w:rsid w:val="00E53938"/>
    <w:rsid w:val="00E551C6"/>
    <w:rsid w:val="00E60033"/>
    <w:rsid w:val="00E606D2"/>
    <w:rsid w:val="00E60758"/>
    <w:rsid w:val="00E62779"/>
    <w:rsid w:val="00E6658B"/>
    <w:rsid w:val="00E71C3E"/>
    <w:rsid w:val="00E71F31"/>
    <w:rsid w:val="00E738F3"/>
    <w:rsid w:val="00E73F8E"/>
    <w:rsid w:val="00E743A6"/>
    <w:rsid w:val="00E76431"/>
    <w:rsid w:val="00E76FCE"/>
    <w:rsid w:val="00E8028A"/>
    <w:rsid w:val="00E83456"/>
    <w:rsid w:val="00E84CC1"/>
    <w:rsid w:val="00E863E6"/>
    <w:rsid w:val="00E86DD1"/>
    <w:rsid w:val="00E878A7"/>
    <w:rsid w:val="00E87F76"/>
    <w:rsid w:val="00E92B2F"/>
    <w:rsid w:val="00E944D8"/>
    <w:rsid w:val="00E953C9"/>
    <w:rsid w:val="00E9755C"/>
    <w:rsid w:val="00EA6338"/>
    <w:rsid w:val="00EB0741"/>
    <w:rsid w:val="00EB16A3"/>
    <w:rsid w:val="00EB5C80"/>
    <w:rsid w:val="00EC1D45"/>
    <w:rsid w:val="00EC5E74"/>
    <w:rsid w:val="00EC6569"/>
    <w:rsid w:val="00EC7F0B"/>
    <w:rsid w:val="00ED04EA"/>
    <w:rsid w:val="00ED1CCA"/>
    <w:rsid w:val="00ED54B5"/>
    <w:rsid w:val="00ED6A4A"/>
    <w:rsid w:val="00EE02ED"/>
    <w:rsid w:val="00EE2752"/>
    <w:rsid w:val="00EE3016"/>
    <w:rsid w:val="00EE662B"/>
    <w:rsid w:val="00EF02F6"/>
    <w:rsid w:val="00EF12F8"/>
    <w:rsid w:val="00EF20E8"/>
    <w:rsid w:val="00EF3A5E"/>
    <w:rsid w:val="00EF3C9C"/>
    <w:rsid w:val="00EF54F5"/>
    <w:rsid w:val="00EF6F73"/>
    <w:rsid w:val="00F05E3A"/>
    <w:rsid w:val="00F06AA3"/>
    <w:rsid w:val="00F06EA3"/>
    <w:rsid w:val="00F1281A"/>
    <w:rsid w:val="00F13E79"/>
    <w:rsid w:val="00F15A86"/>
    <w:rsid w:val="00F25860"/>
    <w:rsid w:val="00F25FF6"/>
    <w:rsid w:val="00F30EF1"/>
    <w:rsid w:val="00F32093"/>
    <w:rsid w:val="00F32666"/>
    <w:rsid w:val="00F32BFB"/>
    <w:rsid w:val="00F44CC5"/>
    <w:rsid w:val="00F467FB"/>
    <w:rsid w:val="00F4787D"/>
    <w:rsid w:val="00F47AA4"/>
    <w:rsid w:val="00F47EB7"/>
    <w:rsid w:val="00F53408"/>
    <w:rsid w:val="00F535CF"/>
    <w:rsid w:val="00F545F6"/>
    <w:rsid w:val="00F55520"/>
    <w:rsid w:val="00F618D5"/>
    <w:rsid w:val="00F6465A"/>
    <w:rsid w:val="00F64856"/>
    <w:rsid w:val="00F669CB"/>
    <w:rsid w:val="00F671DD"/>
    <w:rsid w:val="00F67FD7"/>
    <w:rsid w:val="00F703A1"/>
    <w:rsid w:val="00F71793"/>
    <w:rsid w:val="00F74BA9"/>
    <w:rsid w:val="00F750BE"/>
    <w:rsid w:val="00F77DAF"/>
    <w:rsid w:val="00F83002"/>
    <w:rsid w:val="00F832D6"/>
    <w:rsid w:val="00F84652"/>
    <w:rsid w:val="00F8517C"/>
    <w:rsid w:val="00F858B9"/>
    <w:rsid w:val="00F87452"/>
    <w:rsid w:val="00F875DF"/>
    <w:rsid w:val="00F87A20"/>
    <w:rsid w:val="00F903D5"/>
    <w:rsid w:val="00F9125E"/>
    <w:rsid w:val="00F93B5F"/>
    <w:rsid w:val="00F93D5F"/>
    <w:rsid w:val="00F93F66"/>
    <w:rsid w:val="00F93FB3"/>
    <w:rsid w:val="00F9506B"/>
    <w:rsid w:val="00F95305"/>
    <w:rsid w:val="00F965C7"/>
    <w:rsid w:val="00FA1306"/>
    <w:rsid w:val="00FA536B"/>
    <w:rsid w:val="00FA56D3"/>
    <w:rsid w:val="00FA6CBE"/>
    <w:rsid w:val="00FB1418"/>
    <w:rsid w:val="00FB16F0"/>
    <w:rsid w:val="00FB50AF"/>
    <w:rsid w:val="00FB69FA"/>
    <w:rsid w:val="00FC318E"/>
    <w:rsid w:val="00FC712D"/>
    <w:rsid w:val="00FC71A2"/>
    <w:rsid w:val="00FD066E"/>
    <w:rsid w:val="00FD1EF1"/>
    <w:rsid w:val="00FD2C8A"/>
    <w:rsid w:val="00FD32B8"/>
    <w:rsid w:val="00FD383A"/>
    <w:rsid w:val="00FD5E61"/>
    <w:rsid w:val="00FD6135"/>
    <w:rsid w:val="00FD67BA"/>
    <w:rsid w:val="00FE04B7"/>
    <w:rsid w:val="00FE050D"/>
    <w:rsid w:val="00FE16E7"/>
    <w:rsid w:val="00FE4CA7"/>
    <w:rsid w:val="00FE5575"/>
    <w:rsid w:val="00FE60EC"/>
    <w:rsid w:val="00FF1958"/>
    <w:rsid w:val="00FF4DF5"/>
    <w:rsid w:val="00FF5125"/>
    <w:rsid w:val="00FF6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5:docId w15:val="{4F56CA14-BB37-489E-9A6E-46E3E11C33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77313E"/>
    <w:rPr>
      <w:sz w:val="24"/>
      <w:szCs w:val="24"/>
    </w:rPr>
  </w:style>
  <w:style w:type="paragraph" w:styleId="3">
    <w:name w:val="heading 3"/>
    <w:basedOn w:val="a0"/>
    <w:next w:val="a0"/>
    <w:link w:val="30"/>
    <w:qFormat/>
    <w:rsid w:val="00E2555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Document Map"/>
    <w:basedOn w:val="a0"/>
    <w:semiHidden/>
    <w:rsid w:val="005A5776"/>
    <w:pPr>
      <w:shd w:val="clear" w:color="auto" w:fill="000080"/>
    </w:pPr>
    <w:rPr>
      <w:rFonts w:ascii="Tahoma" w:hAnsi="Tahoma" w:cs="Tahoma"/>
    </w:rPr>
  </w:style>
  <w:style w:type="paragraph" w:styleId="a5">
    <w:name w:val="Body Text"/>
    <w:basedOn w:val="a0"/>
    <w:link w:val="a6"/>
    <w:uiPriority w:val="99"/>
    <w:rsid w:val="005A5776"/>
    <w:pPr>
      <w:spacing w:before="120"/>
      <w:jc w:val="center"/>
    </w:pPr>
  </w:style>
  <w:style w:type="paragraph" w:styleId="a7">
    <w:name w:val="header"/>
    <w:basedOn w:val="a0"/>
    <w:link w:val="a8"/>
    <w:uiPriority w:val="99"/>
    <w:rsid w:val="005A5776"/>
    <w:pPr>
      <w:tabs>
        <w:tab w:val="center" w:pos="4677"/>
        <w:tab w:val="right" w:pos="9355"/>
      </w:tabs>
    </w:pPr>
  </w:style>
  <w:style w:type="character" w:styleId="a9">
    <w:name w:val="page number"/>
    <w:basedOn w:val="a1"/>
    <w:rsid w:val="005A5776"/>
  </w:style>
  <w:style w:type="paragraph" w:styleId="aa">
    <w:name w:val="Body Text Indent"/>
    <w:basedOn w:val="a0"/>
    <w:rsid w:val="007131C9"/>
    <w:pPr>
      <w:spacing w:after="120"/>
      <w:ind w:left="283"/>
    </w:pPr>
    <w:rPr>
      <w:sz w:val="20"/>
      <w:szCs w:val="20"/>
    </w:rPr>
  </w:style>
  <w:style w:type="paragraph" w:styleId="31">
    <w:name w:val="Body Text Indent 3"/>
    <w:basedOn w:val="a0"/>
    <w:rsid w:val="00E4436B"/>
    <w:pPr>
      <w:spacing w:after="120"/>
      <w:ind w:left="283"/>
    </w:pPr>
    <w:rPr>
      <w:sz w:val="16"/>
      <w:szCs w:val="16"/>
    </w:rPr>
  </w:style>
  <w:style w:type="paragraph" w:styleId="2">
    <w:name w:val="Body Text 2"/>
    <w:basedOn w:val="a0"/>
    <w:rsid w:val="00694DFB"/>
    <w:pPr>
      <w:spacing w:after="120" w:line="480" w:lineRule="auto"/>
    </w:pPr>
  </w:style>
  <w:style w:type="character" w:styleId="ab">
    <w:name w:val="Hyperlink"/>
    <w:basedOn w:val="a1"/>
    <w:rsid w:val="0048576B"/>
    <w:rPr>
      <w:color w:val="0000FF"/>
      <w:u w:val="single"/>
    </w:rPr>
  </w:style>
  <w:style w:type="character" w:styleId="ac">
    <w:name w:val="Emphasis"/>
    <w:basedOn w:val="a1"/>
    <w:qFormat/>
    <w:rsid w:val="000E5996"/>
    <w:rPr>
      <w:i/>
      <w:iCs/>
    </w:rPr>
  </w:style>
  <w:style w:type="table" w:styleId="ad">
    <w:name w:val="Table Grid"/>
    <w:basedOn w:val="a2"/>
    <w:rsid w:val="006A6F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0"/>
    <w:link w:val="HTML0"/>
    <w:uiPriority w:val="99"/>
    <w:unhideWhenUsed/>
    <w:rsid w:val="00AB23E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uiPriority w:val="99"/>
    <w:rsid w:val="00AB23E5"/>
    <w:rPr>
      <w:rFonts w:ascii="Courier New" w:hAnsi="Courier New" w:cs="Courier New"/>
    </w:rPr>
  </w:style>
  <w:style w:type="paragraph" w:customStyle="1" w:styleId="ae">
    <w:name w:val="абзац"/>
    <w:basedOn w:val="a0"/>
    <w:link w:val="af"/>
    <w:rsid w:val="00F93D5F"/>
    <w:pPr>
      <w:spacing w:before="120"/>
      <w:ind w:firstLine="360"/>
    </w:pPr>
  </w:style>
  <w:style w:type="character" w:customStyle="1" w:styleId="af">
    <w:name w:val="абзац Знак"/>
    <w:basedOn w:val="a1"/>
    <w:link w:val="ae"/>
    <w:rsid w:val="00F93D5F"/>
    <w:rPr>
      <w:sz w:val="24"/>
      <w:szCs w:val="24"/>
    </w:rPr>
  </w:style>
  <w:style w:type="paragraph" w:styleId="af0">
    <w:name w:val="List Paragraph"/>
    <w:basedOn w:val="a0"/>
    <w:uiPriority w:val="34"/>
    <w:qFormat/>
    <w:rsid w:val="0064416D"/>
    <w:pPr>
      <w:ind w:left="720"/>
      <w:contextualSpacing/>
    </w:pPr>
  </w:style>
  <w:style w:type="paragraph" w:styleId="af1">
    <w:name w:val="footer"/>
    <w:basedOn w:val="a0"/>
    <w:link w:val="af2"/>
    <w:rsid w:val="005D74C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rsid w:val="005D74C0"/>
    <w:rPr>
      <w:sz w:val="24"/>
      <w:szCs w:val="24"/>
    </w:rPr>
  </w:style>
  <w:style w:type="character" w:customStyle="1" w:styleId="FontStyle24">
    <w:name w:val="Font Style24"/>
    <w:basedOn w:val="a1"/>
    <w:rsid w:val="008845DA"/>
    <w:rPr>
      <w:rFonts w:ascii="Times New Roman" w:hAnsi="Times New Roman" w:cs="Times New Roman"/>
      <w:color w:val="000000"/>
      <w:sz w:val="20"/>
      <w:szCs w:val="20"/>
    </w:rPr>
  </w:style>
  <w:style w:type="paragraph" w:styleId="af3">
    <w:name w:val="Balloon Text"/>
    <w:basedOn w:val="a0"/>
    <w:link w:val="af4"/>
    <w:rsid w:val="000B75DE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rsid w:val="000B75DE"/>
    <w:rPr>
      <w:rFonts w:ascii="Tahoma" w:hAnsi="Tahoma" w:cs="Tahoma"/>
      <w:sz w:val="16"/>
      <w:szCs w:val="16"/>
    </w:rPr>
  </w:style>
  <w:style w:type="paragraph" w:customStyle="1" w:styleId="af5">
    <w:name w:val="Таблица шапка"/>
    <w:basedOn w:val="a0"/>
    <w:qFormat/>
    <w:rsid w:val="0007048E"/>
    <w:pPr>
      <w:keepNext/>
      <w:jc w:val="center"/>
    </w:pPr>
    <w:rPr>
      <w:bCs/>
      <w:szCs w:val="20"/>
    </w:rPr>
  </w:style>
  <w:style w:type="paragraph" w:customStyle="1" w:styleId="12">
    <w:name w:val="Таблица центр 12"/>
    <w:basedOn w:val="a0"/>
    <w:next w:val="a0"/>
    <w:qFormat/>
    <w:rsid w:val="0007048E"/>
    <w:pPr>
      <w:jc w:val="center"/>
    </w:pPr>
  </w:style>
  <w:style w:type="character" w:customStyle="1" w:styleId="30">
    <w:name w:val="Заголовок 3 Знак"/>
    <w:basedOn w:val="a1"/>
    <w:link w:val="3"/>
    <w:rsid w:val="00E25553"/>
    <w:rPr>
      <w:rFonts w:ascii="Arial" w:hAnsi="Arial" w:cs="Arial"/>
      <w:b/>
      <w:bCs/>
      <w:sz w:val="26"/>
      <w:szCs w:val="26"/>
    </w:rPr>
  </w:style>
  <w:style w:type="character" w:customStyle="1" w:styleId="a6">
    <w:name w:val="Основной текст Знак"/>
    <w:basedOn w:val="a1"/>
    <w:link w:val="a5"/>
    <w:uiPriority w:val="99"/>
    <w:rsid w:val="00F74BA9"/>
    <w:rPr>
      <w:sz w:val="24"/>
      <w:szCs w:val="24"/>
    </w:rPr>
  </w:style>
  <w:style w:type="paragraph" w:styleId="a">
    <w:name w:val="List Bullet"/>
    <w:basedOn w:val="a0"/>
    <w:rsid w:val="007667EC"/>
    <w:pPr>
      <w:numPr>
        <w:numId w:val="5"/>
      </w:numPr>
    </w:pPr>
  </w:style>
  <w:style w:type="character" w:customStyle="1" w:styleId="a8">
    <w:name w:val="Верхний колонтитул Знак"/>
    <w:link w:val="a7"/>
    <w:uiPriority w:val="99"/>
    <w:rsid w:val="007667EC"/>
    <w:rPr>
      <w:sz w:val="24"/>
      <w:szCs w:val="24"/>
    </w:rPr>
  </w:style>
  <w:style w:type="paragraph" w:styleId="af6">
    <w:name w:val="Normal (Web)"/>
    <w:basedOn w:val="a0"/>
    <w:uiPriority w:val="99"/>
    <w:unhideWhenUsed/>
    <w:rsid w:val="007667EC"/>
    <w:pPr>
      <w:spacing w:before="100" w:beforeAutospacing="1" w:after="100" w:afterAutospacing="1"/>
    </w:pPr>
  </w:style>
  <w:style w:type="paragraph" w:styleId="af7">
    <w:name w:val="Normal Indent"/>
    <w:basedOn w:val="a0"/>
    <w:rsid w:val="00443344"/>
    <w:pPr>
      <w:ind w:left="708"/>
    </w:pPr>
  </w:style>
  <w:style w:type="paragraph" w:styleId="af8">
    <w:name w:val="Body Text First Indent"/>
    <w:basedOn w:val="a5"/>
    <w:link w:val="af9"/>
    <w:rsid w:val="004D4E67"/>
    <w:pPr>
      <w:spacing w:before="0" w:after="120"/>
      <w:ind w:firstLine="210"/>
      <w:jc w:val="left"/>
    </w:pPr>
  </w:style>
  <w:style w:type="character" w:customStyle="1" w:styleId="af9">
    <w:name w:val="Красная строка Знак"/>
    <w:basedOn w:val="a6"/>
    <w:link w:val="af8"/>
    <w:rsid w:val="004D4E67"/>
    <w:rPr>
      <w:sz w:val="24"/>
      <w:szCs w:val="24"/>
    </w:rPr>
  </w:style>
  <w:style w:type="paragraph" w:customStyle="1" w:styleId="Oaenooaaeeou12">
    <w:name w:val="Oaeno oaaeeou 12"/>
    <w:rsid w:val="007C5FEF"/>
    <w:pPr>
      <w:jc w:val="both"/>
    </w:pPr>
    <w:rPr>
      <w:sz w:val="24"/>
    </w:rPr>
  </w:style>
  <w:style w:type="character" w:customStyle="1" w:styleId="apple-converted-space">
    <w:name w:val="apple-converted-space"/>
    <w:basedOn w:val="a1"/>
    <w:rsid w:val="00455D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866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24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E908AD-12CA-4AA1-8125-1B47BC849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1598</TotalTime>
  <Pages>4</Pages>
  <Words>968</Words>
  <Characters>5519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SNGP</Company>
  <LinksUpToDate>false</LinksUpToDate>
  <CharactersWithSpaces>6475</CharactersWithSpaces>
  <SharedDoc>false</SharedDoc>
  <HLinks>
    <vt:vector size="6" baseType="variant">
      <vt:variant>
        <vt:i4>7340055</vt:i4>
      </vt:variant>
      <vt:variant>
        <vt:i4>0</vt:i4>
      </vt:variant>
      <vt:variant>
        <vt:i4>0</vt:i4>
      </vt:variant>
      <vt:variant>
        <vt:i4>5</vt:i4>
      </vt:variant>
      <vt:variant>
        <vt:lpwstr>mailto:gip2@tnipi.ru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creator>Станислав Е. Евенко</dc:creator>
  <cp:lastModifiedBy>Литвинова Анастасия Александровна</cp:lastModifiedBy>
  <cp:revision>24</cp:revision>
  <cp:lastPrinted>2015-07-22T06:00:00Z</cp:lastPrinted>
  <dcterms:created xsi:type="dcterms:W3CDTF">2015-05-14T04:03:00Z</dcterms:created>
  <dcterms:modified xsi:type="dcterms:W3CDTF">2015-07-30T08:33:00Z</dcterms:modified>
</cp:coreProperties>
</file>